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B40DD" w14:textId="1682E4C8" w:rsidR="0046664D" w:rsidRPr="00477FAD" w:rsidRDefault="0046664D" w:rsidP="00477FAD">
      <w:pPr>
        <w:spacing w:line="276" w:lineRule="auto"/>
        <w:jc w:val="center"/>
        <w:rPr>
          <w:rFonts w:ascii="Arial" w:hAnsi="Arial" w:cs="Arial"/>
          <w:sz w:val="28"/>
          <w:szCs w:val="20"/>
          <w:lang w:val="pt-BR"/>
        </w:rPr>
      </w:pPr>
      <w:r w:rsidRPr="00477FAD">
        <w:rPr>
          <w:rFonts w:ascii="Arial" w:hAnsi="Arial" w:cs="Arial"/>
          <w:b/>
          <w:sz w:val="28"/>
          <w:szCs w:val="20"/>
          <w:lang w:val="pt-BR"/>
        </w:rPr>
        <w:t xml:space="preserve">Título do trabalho </w:t>
      </w:r>
      <w:r w:rsidRPr="00477FAD">
        <w:rPr>
          <w:rFonts w:ascii="Arial" w:hAnsi="Arial" w:cs="Arial"/>
          <w:b/>
          <w:sz w:val="28"/>
          <w:szCs w:val="28"/>
          <w:lang w:val="pt-BR"/>
        </w:rPr>
        <w:t>em portug</w:t>
      </w:r>
      <w:r w:rsidR="008D458A" w:rsidRPr="00477FAD">
        <w:rPr>
          <w:rFonts w:ascii="Arial" w:hAnsi="Arial" w:cs="Arial"/>
          <w:b/>
          <w:sz w:val="28"/>
          <w:szCs w:val="28"/>
          <w:lang w:val="pt-BR"/>
        </w:rPr>
        <w:t>u</w:t>
      </w:r>
      <w:r w:rsidRPr="00477FAD">
        <w:rPr>
          <w:rFonts w:ascii="Arial" w:hAnsi="Arial" w:cs="Arial"/>
          <w:b/>
          <w:sz w:val="28"/>
          <w:szCs w:val="28"/>
          <w:lang w:val="pt-BR"/>
        </w:rPr>
        <w:t xml:space="preserve">ês </w:t>
      </w:r>
      <w:r w:rsidRPr="00477FAD">
        <w:rPr>
          <w:rFonts w:ascii="Arial" w:hAnsi="Arial" w:cs="Arial"/>
          <w:sz w:val="28"/>
          <w:szCs w:val="28"/>
          <w:lang w:val="pt-BR"/>
        </w:rPr>
        <w:t>[</w:t>
      </w:r>
      <w:r w:rsidR="00363227" w:rsidRPr="00477FAD">
        <w:rPr>
          <w:rFonts w:ascii="Arial" w:hAnsi="Arial" w:cs="Arial"/>
          <w:b/>
          <w:color w:val="000000"/>
          <w:sz w:val="28"/>
          <w:szCs w:val="28"/>
          <w:highlight w:val="yellow"/>
          <w:lang w:val="pt-BR"/>
        </w:rPr>
        <w:t>d</w:t>
      </w:r>
      <w:r w:rsidRPr="00477FAD">
        <w:rPr>
          <w:rFonts w:ascii="Arial" w:hAnsi="Arial" w:cs="Arial"/>
          <w:b/>
          <w:color w:val="000000"/>
          <w:sz w:val="28"/>
          <w:szCs w:val="28"/>
          <w:highlight w:val="yellow"/>
          <w:lang w:val="pt-BR"/>
        </w:rPr>
        <w:t xml:space="preserve">eve ser conciso e informativo, negrito </w:t>
      </w:r>
      <w:r w:rsidRPr="00477FAD">
        <w:rPr>
          <w:rFonts w:ascii="Arial" w:hAnsi="Arial" w:cs="Arial"/>
          <w:b/>
          <w:sz w:val="28"/>
          <w:szCs w:val="28"/>
          <w:highlight w:val="yellow"/>
          <w:lang w:val="pt-BR"/>
        </w:rPr>
        <w:t>Arial 14</w:t>
      </w:r>
      <w:r w:rsidRPr="00477FAD">
        <w:rPr>
          <w:rFonts w:ascii="Arial" w:hAnsi="Arial" w:cs="Arial"/>
          <w:sz w:val="28"/>
          <w:szCs w:val="20"/>
          <w:lang w:val="pt-BR"/>
        </w:rPr>
        <w:t>]</w:t>
      </w:r>
    </w:p>
    <w:p w14:paraId="4C943D85" w14:textId="50813D7A" w:rsidR="0046664D" w:rsidRPr="00477FAD" w:rsidRDefault="00901B95" w:rsidP="00901B95">
      <w:pPr>
        <w:tabs>
          <w:tab w:val="left" w:pos="7515"/>
        </w:tabs>
        <w:spacing w:after="120" w:line="276" w:lineRule="auto"/>
        <w:rPr>
          <w:rFonts w:ascii="Arial" w:hAnsi="Arial" w:cs="Arial"/>
          <w:b/>
          <w:sz w:val="8"/>
          <w:szCs w:val="20"/>
          <w:lang w:val="pt-BR"/>
        </w:rPr>
      </w:pPr>
      <w:r>
        <w:rPr>
          <w:rFonts w:ascii="Arial" w:hAnsi="Arial" w:cs="Arial"/>
          <w:b/>
          <w:sz w:val="8"/>
          <w:szCs w:val="20"/>
          <w:lang w:val="pt-BR"/>
        </w:rPr>
        <w:tab/>
      </w:r>
    </w:p>
    <w:p w14:paraId="6E08EBFC" w14:textId="77777777" w:rsidR="0046664D" w:rsidRPr="00477FAD" w:rsidRDefault="0046664D" w:rsidP="00477FAD">
      <w:pPr>
        <w:spacing w:after="120" w:line="276" w:lineRule="auto"/>
        <w:jc w:val="center"/>
        <w:rPr>
          <w:rFonts w:ascii="Arial" w:hAnsi="Arial" w:cs="Arial"/>
          <w:lang w:val="pt-BR"/>
        </w:rPr>
      </w:pPr>
      <w:r w:rsidRPr="00477FAD">
        <w:rPr>
          <w:rFonts w:ascii="Arial" w:hAnsi="Arial" w:cs="Arial"/>
          <w:lang w:val="pt-BR"/>
        </w:rPr>
        <w:t>Título do trabalho em Inglês [</w:t>
      </w:r>
      <w:r w:rsidRPr="00477FAD">
        <w:rPr>
          <w:rFonts w:ascii="Arial" w:hAnsi="Arial" w:cs="Arial"/>
          <w:highlight w:val="yellow"/>
          <w:lang w:val="pt-BR"/>
        </w:rPr>
        <w:t>Arial 12</w:t>
      </w:r>
      <w:r w:rsidRPr="00477FAD">
        <w:rPr>
          <w:rFonts w:ascii="Arial" w:hAnsi="Arial" w:cs="Arial"/>
          <w:lang w:val="pt-BR"/>
        </w:rPr>
        <w:t>]</w:t>
      </w:r>
    </w:p>
    <w:p w14:paraId="67520620" w14:textId="77777777" w:rsidR="0046664D" w:rsidRPr="00477FAD" w:rsidRDefault="0046664D" w:rsidP="00477FAD">
      <w:pPr>
        <w:spacing w:after="120" w:line="276" w:lineRule="auto"/>
        <w:jc w:val="center"/>
        <w:rPr>
          <w:rFonts w:ascii="Arial" w:hAnsi="Arial" w:cs="Arial"/>
          <w:lang w:val="pt-BR"/>
        </w:rPr>
      </w:pPr>
      <w:r w:rsidRPr="00477FAD">
        <w:rPr>
          <w:rFonts w:ascii="Arial" w:hAnsi="Arial" w:cs="Arial"/>
          <w:lang w:val="pt-BR"/>
        </w:rPr>
        <w:t>Título do trabalho em Espanhol [</w:t>
      </w:r>
      <w:r w:rsidRPr="00477FAD">
        <w:rPr>
          <w:rFonts w:ascii="Arial" w:hAnsi="Arial" w:cs="Arial"/>
          <w:highlight w:val="yellow"/>
          <w:lang w:val="pt-BR"/>
        </w:rPr>
        <w:t>Arial 12</w:t>
      </w:r>
      <w:r w:rsidRPr="00477FAD">
        <w:rPr>
          <w:rFonts w:ascii="Arial" w:hAnsi="Arial" w:cs="Arial"/>
          <w:lang w:val="pt-BR"/>
        </w:rPr>
        <w:t>]</w:t>
      </w:r>
    </w:p>
    <w:p w14:paraId="50C1E2E6" w14:textId="39C9F034" w:rsidR="0046664D" w:rsidRPr="00477FAD" w:rsidRDefault="0046664D" w:rsidP="00477FAD">
      <w:pPr>
        <w:spacing w:after="120" w:line="276" w:lineRule="auto"/>
        <w:jc w:val="both"/>
        <w:rPr>
          <w:rFonts w:ascii="Arial" w:hAnsi="Arial" w:cs="Arial"/>
          <w:sz w:val="16"/>
          <w:szCs w:val="20"/>
          <w:lang w:val="pt-BR"/>
        </w:rPr>
      </w:pPr>
    </w:p>
    <w:p w14:paraId="0F482B60" w14:textId="79FF72E4" w:rsidR="00884757" w:rsidRDefault="0046664D" w:rsidP="00257ADD">
      <w:pPr>
        <w:suppressAutoHyphens/>
        <w:spacing w:after="120" w:line="276" w:lineRule="auto"/>
        <w:jc w:val="center"/>
        <w:rPr>
          <w:rFonts w:ascii="Arial" w:hAnsi="Arial" w:cs="Arial"/>
          <w:sz w:val="22"/>
          <w:szCs w:val="22"/>
          <w:lang w:val="pt-BR"/>
        </w:rPr>
      </w:pPr>
      <w:r w:rsidRPr="00477FAD">
        <w:rPr>
          <w:rFonts w:ascii="Arial" w:hAnsi="Arial" w:cs="Arial"/>
          <w:sz w:val="22"/>
          <w:szCs w:val="22"/>
          <w:lang w:val="pt-BR"/>
        </w:rPr>
        <w:t>Nome Completo dos Autores</w:t>
      </w:r>
      <w:r w:rsidRPr="00477FAD">
        <w:rPr>
          <w:rStyle w:val="Refdenotaderodap1"/>
          <w:rFonts w:ascii="Arial" w:hAnsi="Arial" w:cs="Arial"/>
          <w:sz w:val="22"/>
          <w:szCs w:val="22"/>
          <w:lang w:val="pt-BR"/>
        </w:rPr>
        <w:footnoteReference w:id="1"/>
      </w:r>
      <w:r w:rsidRPr="00477FAD">
        <w:rPr>
          <w:rFonts w:ascii="Arial" w:hAnsi="Arial" w:cs="Arial"/>
          <w:sz w:val="22"/>
          <w:szCs w:val="22"/>
          <w:lang w:val="pt-BR"/>
        </w:rPr>
        <w:t>* , Segundo Autor</w:t>
      </w:r>
      <w:r w:rsidRPr="00477FAD">
        <w:rPr>
          <w:rFonts w:ascii="Arial" w:hAnsi="Arial" w:cs="Arial"/>
          <w:sz w:val="22"/>
          <w:szCs w:val="22"/>
          <w:vertAlign w:val="superscript"/>
          <w:lang w:val="pt-BR"/>
        </w:rPr>
        <w:t>2</w:t>
      </w:r>
      <w:r w:rsidRPr="00477FAD">
        <w:rPr>
          <w:rFonts w:ascii="Arial" w:hAnsi="Arial" w:cs="Arial"/>
          <w:sz w:val="22"/>
          <w:szCs w:val="22"/>
          <w:lang w:val="pt-BR"/>
        </w:rPr>
        <w:t>, Terceiro Autor</w:t>
      </w:r>
      <w:r w:rsidRPr="00477FAD">
        <w:rPr>
          <w:rFonts w:ascii="Arial" w:hAnsi="Arial" w:cs="Arial"/>
          <w:sz w:val="22"/>
          <w:szCs w:val="22"/>
          <w:vertAlign w:val="superscript"/>
          <w:lang w:val="pt-BR"/>
        </w:rPr>
        <w:t>2</w:t>
      </w:r>
      <w:r w:rsidRPr="00477FAD">
        <w:rPr>
          <w:rFonts w:ascii="Arial" w:hAnsi="Arial" w:cs="Arial"/>
          <w:sz w:val="22"/>
          <w:szCs w:val="22"/>
          <w:lang w:val="pt-BR"/>
        </w:rPr>
        <w:t>.</w:t>
      </w:r>
    </w:p>
    <w:p w14:paraId="1DDA0FBA" w14:textId="10F7D8E3" w:rsidR="00351AB4" w:rsidRPr="00477FAD" w:rsidRDefault="0046664D" w:rsidP="00477FAD">
      <w:pPr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477FAD">
        <w:rPr>
          <w:rFonts w:ascii="Arial" w:hAnsi="Arial" w:cs="Arial"/>
          <w:sz w:val="22"/>
          <w:szCs w:val="22"/>
          <w:lang w:val="pt-BR"/>
        </w:rPr>
        <w:t>[</w:t>
      </w:r>
      <w:r w:rsidR="00363227" w:rsidRPr="00477FAD">
        <w:rPr>
          <w:rFonts w:ascii="Arial" w:hAnsi="Arial" w:cs="Arial"/>
          <w:color w:val="000000"/>
          <w:sz w:val="22"/>
          <w:szCs w:val="22"/>
          <w:highlight w:val="yellow"/>
          <w:lang w:val="pt-BR"/>
        </w:rPr>
        <w:t>s</w:t>
      </w:r>
      <w:r w:rsidRPr="00477FAD">
        <w:rPr>
          <w:rFonts w:ascii="Arial" w:hAnsi="Arial" w:cs="Arial"/>
          <w:color w:val="000000"/>
          <w:sz w:val="22"/>
          <w:szCs w:val="22"/>
          <w:highlight w:val="yellow"/>
          <w:lang w:val="pt-BR"/>
        </w:rPr>
        <w:t xml:space="preserve">ão permitidos no máximo </w:t>
      </w:r>
      <w:r w:rsidRPr="00884757">
        <w:rPr>
          <w:rFonts w:ascii="Arial" w:hAnsi="Arial" w:cs="Arial"/>
          <w:b/>
          <w:bCs/>
          <w:color w:val="0070C0"/>
          <w:sz w:val="22"/>
          <w:szCs w:val="22"/>
          <w:highlight w:val="yellow"/>
          <w:u w:val="single"/>
          <w:lang w:val="pt-BR"/>
        </w:rPr>
        <w:t>1</w:t>
      </w:r>
      <w:r w:rsidR="00011DD6" w:rsidRPr="00884757">
        <w:rPr>
          <w:rFonts w:ascii="Arial" w:hAnsi="Arial" w:cs="Arial"/>
          <w:b/>
          <w:bCs/>
          <w:color w:val="0070C0"/>
          <w:sz w:val="22"/>
          <w:szCs w:val="22"/>
          <w:highlight w:val="yellow"/>
          <w:u w:val="single"/>
          <w:lang w:val="pt-BR"/>
        </w:rPr>
        <w:t>0</w:t>
      </w:r>
      <w:r w:rsidRPr="00884757">
        <w:rPr>
          <w:rFonts w:ascii="Arial" w:hAnsi="Arial" w:cs="Arial"/>
          <w:b/>
          <w:bCs/>
          <w:color w:val="0070C0"/>
          <w:sz w:val="22"/>
          <w:szCs w:val="22"/>
          <w:highlight w:val="yellow"/>
          <w:u w:val="single"/>
          <w:lang w:val="pt-BR"/>
        </w:rPr>
        <w:t xml:space="preserve"> autores</w:t>
      </w:r>
      <w:r w:rsidRPr="00477FAD">
        <w:rPr>
          <w:rFonts w:ascii="Arial" w:hAnsi="Arial" w:cs="Arial"/>
          <w:color w:val="000000"/>
          <w:sz w:val="22"/>
          <w:szCs w:val="22"/>
          <w:highlight w:val="yellow"/>
          <w:lang w:val="pt-BR"/>
        </w:rPr>
        <w:t xml:space="preserve">, </w:t>
      </w:r>
      <w:r w:rsidRPr="00477FAD">
        <w:rPr>
          <w:rFonts w:ascii="Arial" w:hAnsi="Arial" w:cs="Arial"/>
          <w:sz w:val="22"/>
          <w:szCs w:val="22"/>
          <w:highlight w:val="yellow"/>
          <w:lang w:val="pt-BR"/>
        </w:rPr>
        <w:t>note que autores da mesma instituição compartilham do mesmo número que e</w:t>
      </w:r>
      <w:r w:rsidR="00884589" w:rsidRPr="00477FAD">
        <w:rPr>
          <w:rFonts w:ascii="Arial" w:hAnsi="Arial" w:cs="Arial"/>
          <w:sz w:val="22"/>
          <w:szCs w:val="22"/>
          <w:highlight w:val="yellow"/>
          <w:lang w:val="pt-BR"/>
        </w:rPr>
        <w:t>stá descrito no rodapé, Arial 11</w:t>
      </w:r>
      <w:r w:rsidRPr="00477FAD">
        <w:rPr>
          <w:rFonts w:ascii="Arial" w:hAnsi="Arial" w:cs="Arial"/>
          <w:sz w:val="22"/>
          <w:szCs w:val="22"/>
          <w:lang w:val="pt-BR"/>
        </w:rPr>
        <w:t>]</w:t>
      </w:r>
    </w:p>
    <w:p w14:paraId="2C94A5C9" w14:textId="14EB3196" w:rsidR="0046664D" w:rsidRPr="00477FAD" w:rsidRDefault="00D56934" w:rsidP="00477FAD">
      <w:pPr>
        <w:suppressAutoHyphens/>
        <w:spacing w:after="120" w:line="276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color w:val="212121"/>
          <w:sz w:val="20"/>
          <w:szCs w:val="20"/>
          <w:lang w:val="pt-BR"/>
        </w:rPr>
        <w:pict w14:anchorId="50B9C541">
          <v:rect id="_x0000_i1025" style="width:0;height:1.5pt" o:hralign="center" o:hrstd="t" o:hr="t" fillcolor="#a0a0a0" stroked="f"/>
        </w:pict>
      </w:r>
    </w:p>
    <w:p w14:paraId="7CFB1020" w14:textId="3EDB409F" w:rsidR="00CD52BA" w:rsidRPr="00477FAD" w:rsidRDefault="00CD52BA" w:rsidP="00477FAD">
      <w:pPr>
        <w:spacing w:after="120" w:line="276" w:lineRule="auto"/>
        <w:jc w:val="center"/>
        <w:rPr>
          <w:rFonts w:ascii="Arial" w:hAnsi="Arial" w:cs="Arial"/>
          <w:color w:val="FF0000"/>
          <w:sz w:val="20"/>
          <w:szCs w:val="20"/>
          <w:lang w:val="pt-BR"/>
        </w:rPr>
      </w:pPr>
      <w:r w:rsidRPr="00477FAD">
        <w:rPr>
          <w:rFonts w:ascii="Arial" w:hAnsi="Arial" w:cs="Arial"/>
          <w:b/>
          <w:sz w:val="20"/>
          <w:szCs w:val="20"/>
          <w:lang w:val="pt-BR"/>
        </w:rPr>
        <w:t>RESUMO</w:t>
      </w:r>
      <w:r w:rsidR="00433CCC" w:rsidRPr="00477FAD">
        <w:rPr>
          <w:rFonts w:ascii="Arial" w:hAnsi="Arial" w:cs="Arial"/>
          <w:b/>
          <w:sz w:val="20"/>
          <w:szCs w:val="20"/>
          <w:lang w:val="pt-BR"/>
        </w:rPr>
        <w:t xml:space="preserve"> </w:t>
      </w:r>
      <w:r w:rsidR="00433CCC" w:rsidRPr="00477FAD">
        <w:rPr>
          <w:rFonts w:ascii="Arial" w:hAnsi="Arial" w:cs="Arial"/>
          <w:b/>
          <w:sz w:val="20"/>
          <w:szCs w:val="20"/>
          <w:highlight w:val="yellow"/>
          <w:lang w:val="pt-BR"/>
        </w:rPr>
        <w:t>[negrito, Arial 10]</w:t>
      </w:r>
      <w:r w:rsidR="00A856D1" w:rsidRPr="00477FAD">
        <w:rPr>
          <w:rFonts w:ascii="Arial" w:hAnsi="Arial" w:cs="Arial"/>
          <w:b/>
          <w:sz w:val="20"/>
          <w:szCs w:val="20"/>
          <w:lang w:val="pt-BR"/>
        </w:rPr>
        <w:t xml:space="preserve"> </w:t>
      </w:r>
      <w:r w:rsidR="00546773" w:rsidRPr="00477FAD">
        <w:rPr>
          <w:rFonts w:ascii="Arial" w:hAnsi="Arial" w:cs="Arial"/>
          <w:b/>
          <w:color w:val="FF0000"/>
          <w:sz w:val="20"/>
          <w:szCs w:val="20"/>
          <w:lang w:val="pt-BR"/>
        </w:rPr>
        <w:t>entre 150 e</w:t>
      </w:r>
      <w:r w:rsidR="00A856D1" w:rsidRPr="00477FAD">
        <w:rPr>
          <w:rFonts w:ascii="Arial" w:hAnsi="Arial" w:cs="Arial"/>
          <w:b/>
          <w:color w:val="FF0000"/>
          <w:sz w:val="20"/>
          <w:szCs w:val="20"/>
          <w:lang w:val="pt-BR"/>
        </w:rPr>
        <w:t xml:space="preserve"> 200 palavras</w:t>
      </w:r>
    </w:p>
    <w:p w14:paraId="64AB8EF7" w14:textId="55299594" w:rsidR="00CD52BA" w:rsidRPr="00477FAD" w:rsidRDefault="00433CCC" w:rsidP="00477FAD">
      <w:pPr>
        <w:spacing w:after="120" w:line="276" w:lineRule="auto"/>
        <w:jc w:val="both"/>
        <w:rPr>
          <w:rFonts w:ascii="Arial" w:hAnsi="Arial" w:cs="Arial"/>
          <w:sz w:val="20"/>
          <w:szCs w:val="20"/>
          <w:highlight w:val="yellow"/>
          <w:lang w:val="pt-BR"/>
        </w:rPr>
      </w:pPr>
      <w:r w:rsidRPr="00477FAD">
        <w:rPr>
          <w:rFonts w:ascii="Arial" w:hAnsi="Arial" w:cs="Arial"/>
          <w:b/>
          <w:sz w:val="20"/>
          <w:szCs w:val="20"/>
          <w:lang w:val="pt-BR"/>
        </w:rPr>
        <w:t>Objetivo [</w:t>
      </w:r>
      <w:r w:rsidRPr="00477FAD">
        <w:rPr>
          <w:rFonts w:ascii="Arial" w:hAnsi="Arial" w:cs="Arial"/>
          <w:b/>
          <w:sz w:val="20"/>
          <w:szCs w:val="20"/>
          <w:highlight w:val="yellow"/>
          <w:lang w:val="pt-BR"/>
        </w:rPr>
        <w:t>negrito, Arial 10</w:t>
      </w:r>
      <w:r w:rsidRPr="00477FAD">
        <w:rPr>
          <w:rFonts w:ascii="Arial" w:hAnsi="Arial" w:cs="Arial"/>
          <w:b/>
          <w:sz w:val="20"/>
          <w:szCs w:val="20"/>
          <w:lang w:val="pt-BR"/>
        </w:rPr>
        <w:t>]</w:t>
      </w:r>
      <w:r w:rsidR="00351AB4" w:rsidRPr="00477FAD">
        <w:rPr>
          <w:rFonts w:ascii="Arial" w:hAnsi="Arial" w:cs="Arial"/>
          <w:b/>
          <w:sz w:val="20"/>
          <w:szCs w:val="20"/>
          <w:lang w:val="pt-BR"/>
        </w:rPr>
        <w:t xml:space="preserve">: </w:t>
      </w:r>
      <w:r w:rsidRPr="00477FAD">
        <w:rPr>
          <w:rFonts w:ascii="Arial" w:hAnsi="Arial" w:cs="Arial"/>
          <w:sz w:val="20"/>
          <w:szCs w:val="20"/>
          <w:lang w:val="pt-BR"/>
        </w:rPr>
        <w:t xml:space="preserve">Iniciar com o verbo no infinitivo, de forma clara quais são os objetivos do trabalho. </w:t>
      </w:r>
      <w:r w:rsidRPr="00477FAD">
        <w:rPr>
          <w:rFonts w:ascii="Arial" w:hAnsi="Arial" w:cs="Arial"/>
          <w:b/>
          <w:sz w:val="20"/>
          <w:szCs w:val="20"/>
          <w:lang w:val="pt-BR"/>
        </w:rPr>
        <w:t>Métodos [</w:t>
      </w:r>
      <w:r w:rsidRPr="00477FAD">
        <w:rPr>
          <w:rFonts w:ascii="Arial" w:hAnsi="Arial" w:cs="Arial"/>
          <w:b/>
          <w:sz w:val="20"/>
          <w:szCs w:val="20"/>
          <w:highlight w:val="yellow"/>
          <w:lang w:val="pt-BR"/>
        </w:rPr>
        <w:t>negrito, Arial 10</w:t>
      </w:r>
      <w:r w:rsidRPr="00477FAD">
        <w:rPr>
          <w:rFonts w:ascii="Arial" w:hAnsi="Arial" w:cs="Arial"/>
          <w:b/>
          <w:sz w:val="20"/>
          <w:szCs w:val="20"/>
          <w:lang w:val="pt-BR"/>
        </w:rPr>
        <w:t>]</w:t>
      </w:r>
      <w:r w:rsidR="00351AB4" w:rsidRPr="00477FAD">
        <w:rPr>
          <w:rFonts w:ascii="Arial" w:hAnsi="Arial" w:cs="Arial"/>
          <w:b/>
          <w:sz w:val="20"/>
          <w:szCs w:val="20"/>
          <w:lang w:val="pt-BR"/>
        </w:rPr>
        <w:t xml:space="preserve">: </w:t>
      </w:r>
      <w:r w:rsidRPr="00477FAD">
        <w:rPr>
          <w:rFonts w:ascii="Arial" w:hAnsi="Arial" w:cs="Arial"/>
          <w:sz w:val="20"/>
          <w:szCs w:val="20"/>
          <w:lang w:val="pt-BR"/>
        </w:rPr>
        <w:t xml:space="preserve">Descrever todos os pontos metodológicos de forma sucinta, público, localização, coleta de dados e instrumento de pesquisa. </w:t>
      </w:r>
      <w:r w:rsidRPr="00477FAD">
        <w:rPr>
          <w:rFonts w:ascii="Arial" w:hAnsi="Arial" w:cs="Arial"/>
          <w:sz w:val="20"/>
          <w:szCs w:val="20"/>
          <w:highlight w:val="yellow"/>
          <w:lang w:val="pt-BR"/>
        </w:rPr>
        <w:t>Para estudo de revisão narrativa esta seção não é necessária.</w:t>
      </w:r>
      <w:r w:rsidRPr="00477FAD">
        <w:rPr>
          <w:rFonts w:ascii="Arial" w:hAnsi="Arial" w:cs="Arial"/>
          <w:sz w:val="20"/>
          <w:szCs w:val="20"/>
          <w:lang w:val="pt-BR"/>
        </w:rPr>
        <w:t xml:space="preserve"> </w:t>
      </w:r>
      <w:r w:rsidRPr="00477FAD">
        <w:rPr>
          <w:rFonts w:ascii="Arial" w:hAnsi="Arial" w:cs="Arial"/>
          <w:b/>
          <w:sz w:val="20"/>
          <w:szCs w:val="20"/>
          <w:lang w:val="pt-BR"/>
        </w:rPr>
        <w:t>Resultados</w:t>
      </w:r>
      <w:r w:rsidR="00CD52BA" w:rsidRPr="00477FAD">
        <w:rPr>
          <w:rFonts w:ascii="Arial" w:hAnsi="Arial" w:cs="Arial"/>
          <w:b/>
          <w:sz w:val="20"/>
          <w:szCs w:val="20"/>
          <w:lang w:val="pt-BR"/>
        </w:rPr>
        <w:t>/Revisão Bibliográfica/Relato de experiencia/ou/Detalhamentos de Caso</w:t>
      </w:r>
      <w:r w:rsidR="00351AB4" w:rsidRPr="00477FAD">
        <w:rPr>
          <w:rFonts w:ascii="Arial" w:hAnsi="Arial" w:cs="Arial"/>
          <w:b/>
          <w:sz w:val="20"/>
          <w:szCs w:val="20"/>
          <w:lang w:val="pt-BR"/>
        </w:rPr>
        <w:t xml:space="preserve"> [</w:t>
      </w:r>
      <w:r w:rsidR="00351AB4" w:rsidRPr="00477FAD">
        <w:rPr>
          <w:rFonts w:ascii="Arial" w:hAnsi="Arial" w:cs="Arial"/>
          <w:b/>
          <w:sz w:val="20"/>
          <w:szCs w:val="20"/>
          <w:highlight w:val="yellow"/>
          <w:lang w:val="pt-BR"/>
        </w:rPr>
        <w:t>negrito, Arial 10</w:t>
      </w:r>
      <w:r w:rsidR="00351AB4" w:rsidRPr="00477FAD">
        <w:rPr>
          <w:rFonts w:ascii="Arial" w:hAnsi="Arial" w:cs="Arial"/>
          <w:b/>
          <w:sz w:val="20"/>
          <w:szCs w:val="20"/>
          <w:lang w:val="pt-BR"/>
        </w:rPr>
        <w:t>]:</w:t>
      </w:r>
      <w:r w:rsidRPr="00477FAD">
        <w:rPr>
          <w:rFonts w:ascii="Arial" w:hAnsi="Arial" w:cs="Arial"/>
          <w:sz w:val="20"/>
          <w:szCs w:val="20"/>
          <w:lang w:val="pt-BR"/>
        </w:rPr>
        <w:t xml:space="preserve"> </w:t>
      </w:r>
      <w:r w:rsidR="00363227" w:rsidRPr="00477FAD">
        <w:rPr>
          <w:rFonts w:ascii="Arial" w:hAnsi="Arial" w:cs="Arial"/>
          <w:sz w:val="20"/>
          <w:szCs w:val="20"/>
          <w:lang w:val="pt-BR"/>
        </w:rPr>
        <w:t>Para c</w:t>
      </w:r>
      <w:r w:rsidR="00CD52BA" w:rsidRPr="00477FAD">
        <w:rPr>
          <w:rFonts w:ascii="Arial" w:hAnsi="Arial" w:cs="Arial"/>
          <w:sz w:val="20"/>
          <w:szCs w:val="20"/>
          <w:lang w:val="pt-BR"/>
        </w:rPr>
        <w:t xml:space="preserve">ada tipo de artigo usar o subtítulo pertinente. </w:t>
      </w:r>
      <w:r w:rsidRPr="00477FAD">
        <w:rPr>
          <w:rFonts w:ascii="Arial" w:hAnsi="Arial" w:cs="Arial"/>
          <w:sz w:val="20"/>
          <w:szCs w:val="20"/>
          <w:lang w:val="pt-BR"/>
        </w:rPr>
        <w:t>Mostrar os principais resultados</w:t>
      </w:r>
      <w:r w:rsidR="00CD52BA" w:rsidRPr="00477FAD">
        <w:rPr>
          <w:rFonts w:ascii="Arial" w:hAnsi="Arial" w:cs="Arial"/>
          <w:sz w:val="20"/>
          <w:szCs w:val="20"/>
          <w:lang w:val="pt-BR"/>
        </w:rPr>
        <w:t>/detalhamento</w:t>
      </w:r>
      <w:r w:rsidR="00363227" w:rsidRPr="00477FAD">
        <w:rPr>
          <w:rFonts w:ascii="Arial" w:hAnsi="Arial" w:cs="Arial"/>
          <w:sz w:val="20"/>
          <w:szCs w:val="20"/>
          <w:lang w:val="pt-BR"/>
        </w:rPr>
        <w:t>/relato</w:t>
      </w:r>
      <w:r w:rsidRPr="00477FAD">
        <w:rPr>
          <w:rFonts w:ascii="Arial" w:hAnsi="Arial" w:cs="Arial"/>
          <w:sz w:val="20"/>
          <w:szCs w:val="20"/>
          <w:lang w:val="pt-BR"/>
        </w:rPr>
        <w:t xml:space="preserve"> que </w:t>
      </w:r>
      <w:r w:rsidR="00363227" w:rsidRPr="00477FAD">
        <w:rPr>
          <w:rFonts w:ascii="Arial" w:hAnsi="Arial" w:cs="Arial"/>
          <w:sz w:val="20"/>
          <w:szCs w:val="20"/>
          <w:lang w:val="pt-BR"/>
        </w:rPr>
        <w:t>r</w:t>
      </w:r>
      <w:r w:rsidRPr="00477FAD">
        <w:rPr>
          <w:rFonts w:ascii="Arial" w:hAnsi="Arial" w:cs="Arial"/>
          <w:sz w:val="20"/>
          <w:szCs w:val="20"/>
          <w:lang w:val="pt-BR"/>
        </w:rPr>
        <w:t>esponde</w:t>
      </w:r>
      <w:r w:rsidR="00363227" w:rsidRPr="00477FAD">
        <w:rPr>
          <w:rFonts w:ascii="Arial" w:hAnsi="Arial" w:cs="Arial"/>
          <w:sz w:val="20"/>
          <w:szCs w:val="20"/>
          <w:lang w:val="pt-BR"/>
        </w:rPr>
        <w:t>m</w:t>
      </w:r>
      <w:r w:rsidRPr="00477FAD">
        <w:rPr>
          <w:rFonts w:ascii="Arial" w:hAnsi="Arial" w:cs="Arial"/>
          <w:sz w:val="20"/>
          <w:szCs w:val="20"/>
          <w:lang w:val="pt-BR"/>
        </w:rPr>
        <w:t xml:space="preserve"> </w:t>
      </w:r>
      <w:r w:rsidR="00884589" w:rsidRPr="00477FAD">
        <w:rPr>
          <w:rFonts w:ascii="Arial" w:hAnsi="Arial" w:cs="Arial"/>
          <w:sz w:val="20"/>
          <w:szCs w:val="20"/>
          <w:lang w:val="pt-BR"/>
        </w:rPr>
        <w:t>à</w:t>
      </w:r>
      <w:r w:rsidRPr="00477FAD">
        <w:rPr>
          <w:rFonts w:ascii="Arial" w:hAnsi="Arial" w:cs="Arial"/>
          <w:sz w:val="20"/>
          <w:szCs w:val="20"/>
          <w:lang w:val="pt-BR"/>
        </w:rPr>
        <w:t xml:space="preserve"> pergunta</w:t>
      </w:r>
      <w:r w:rsidR="00363227" w:rsidRPr="00477FAD">
        <w:rPr>
          <w:rFonts w:ascii="Arial" w:hAnsi="Arial" w:cs="Arial"/>
          <w:sz w:val="20"/>
          <w:szCs w:val="20"/>
          <w:lang w:val="pt-BR"/>
        </w:rPr>
        <w:t>/propósito</w:t>
      </w:r>
      <w:r w:rsidRPr="00477FAD">
        <w:rPr>
          <w:rFonts w:ascii="Arial" w:hAnsi="Arial" w:cs="Arial"/>
          <w:sz w:val="20"/>
          <w:szCs w:val="20"/>
          <w:lang w:val="pt-BR"/>
        </w:rPr>
        <w:t xml:space="preserve"> do estudo. Lembre-se que esta seção é a mais importante do artigo. </w:t>
      </w:r>
      <w:r w:rsidRPr="00477FAD">
        <w:rPr>
          <w:rFonts w:ascii="Arial" w:hAnsi="Arial" w:cs="Arial"/>
          <w:b/>
          <w:sz w:val="20"/>
          <w:szCs w:val="20"/>
          <w:lang w:val="pt-BR"/>
        </w:rPr>
        <w:t>Conclusão</w:t>
      </w:r>
      <w:r w:rsidR="00BA5C6E" w:rsidRPr="00477FAD">
        <w:rPr>
          <w:rFonts w:ascii="Arial" w:hAnsi="Arial" w:cs="Arial"/>
          <w:b/>
          <w:sz w:val="20"/>
          <w:szCs w:val="20"/>
          <w:lang w:val="pt-BR"/>
        </w:rPr>
        <w:t>/Considerações finais</w:t>
      </w:r>
      <w:r w:rsidR="00351AB4" w:rsidRPr="00477FAD">
        <w:rPr>
          <w:rFonts w:ascii="Arial" w:hAnsi="Arial" w:cs="Arial"/>
          <w:b/>
          <w:sz w:val="20"/>
          <w:szCs w:val="20"/>
          <w:lang w:val="pt-BR"/>
        </w:rPr>
        <w:t xml:space="preserve"> [</w:t>
      </w:r>
      <w:r w:rsidR="00351AB4" w:rsidRPr="00477FAD">
        <w:rPr>
          <w:rFonts w:ascii="Arial" w:hAnsi="Arial" w:cs="Arial"/>
          <w:b/>
          <w:sz w:val="20"/>
          <w:szCs w:val="20"/>
          <w:highlight w:val="yellow"/>
          <w:lang w:val="pt-BR"/>
        </w:rPr>
        <w:t>negrito, Arial 10</w:t>
      </w:r>
      <w:r w:rsidR="00351AB4" w:rsidRPr="00477FAD">
        <w:rPr>
          <w:rFonts w:ascii="Arial" w:hAnsi="Arial" w:cs="Arial"/>
          <w:b/>
          <w:sz w:val="20"/>
          <w:szCs w:val="20"/>
          <w:lang w:val="pt-BR"/>
        </w:rPr>
        <w:t>]</w:t>
      </w:r>
      <w:r w:rsidRPr="00477FAD">
        <w:rPr>
          <w:rFonts w:ascii="Arial" w:hAnsi="Arial" w:cs="Arial"/>
          <w:b/>
          <w:sz w:val="20"/>
          <w:szCs w:val="20"/>
          <w:lang w:val="pt-BR"/>
        </w:rPr>
        <w:t>:</w:t>
      </w:r>
      <w:r w:rsidRPr="00477FAD">
        <w:rPr>
          <w:rFonts w:ascii="Arial" w:hAnsi="Arial" w:cs="Arial"/>
          <w:sz w:val="20"/>
          <w:szCs w:val="20"/>
          <w:lang w:val="pt-BR"/>
        </w:rPr>
        <w:t xml:space="preserve"> Escrever de forma clara, máximo 2 frases</w:t>
      </w:r>
      <w:r w:rsidR="00363227" w:rsidRPr="00477FAD">
        <w:rPr>
          <w:rFonts w:ascii="Arial" w:hAnsi="Arial" w:cs="Arial"/>
          <w:sz w:val="20"/>
          <w:szCs w:val="20"/>
          <w:lang w:val="pt-BR"/>
        </w:rPr>
        <w:t>,</w:t>
      </w:r>
      <w:r w:rsidRPr="00477FAD">
        <w:rPr>
          <w:rFonts w:ascii="Arial" w:hAnsi="Arial" w:cs="Arial"/>
          <w:sz w:val="20"/>
          <w:szCs w:val="20"/>
          <w:lang w:val="pt-BR"/>
        </w:rPr>
        <w:t xml:space="preserve"> os pontos fortes do estudo e as limitações</w:t>
      </w:r>
      <w:r w:rsidR="00CD52BA" w:rsidRPr="00477FAD">
        <w:rPr>
          <w:rFonts w:ascii="Arial" w:hAnsi="Arial" w:cs="Arial"/>
          <w:sz w:val="20"/>
          <w:szCs w:val="20"/>
          <w:lang w:val="pt-BR"/>
        </w:rPr>
        <w:t>. Deve ser pertinente aos resultados apresentados.</w:t>
      </w:r>
      <w:r w:rsidR="00AC6B5F" w:rsidRPr="00477FAD">
        <w:rPr>
          <w:rFonts w:ascii="Arial" w:hAnsi="Arial" w:cs="Arial"/>
          <w:sz w:val="20"/>
          <w:szCs w:val="20"/>
          <w:lang w:val="pt-BR"/>
        </w:rPr>
        <w:t xml:space="preserve"> </w:t>
      </w:r>
      <w:r w:rsidR="00AC6B5F" w:rsidRPr="00477FAD">
        <w:rPr>
          <w:rFonts w:ascii="Arial" w:hAnsi="Arial" w:cs="Arial"/>
          <w:sz w:val="20"/>
          <w:szCs w:val="20"/>
          <w:highlight w:val="yellow"/>
          <w:lang w:val="pt-BR"/>
        </w:rPr>
        <w:t xml:space="preserve">Entre </w:t>
      </w:r>
      <w:r w:rsidR="00AC6B5F" w:rsidRPr="00477FAD">
        <w:rPr>
          <w:rFonts w:ascii="Arial" w:hAnsi="Arial" w:cs="Arial"/>
          <w:b/>
          <w:bCs/>
          <w:sz w:val="20"/>
          <w:szCs w:val="20"/>
          <w:highlight w:val="yellow"/>
          <w:lang w:val="pt-BR"/>
        </w:rPr>
        <w:t>150 e 200 palavras</w:t>
      </w:r>
      <w:r w:rsidR="00CD52BA" w:rsidRPr="00477FAD">
        <w:rPr>
          <w:rFonts w:ascii="Arial" w:hAnsi="Arial" w:cs="Arial"/>
          <w:sz w:val="20"/>
          <w:szCs w:val="20"/>
          <w:highlight w:val="yellow"/>
          <w:lang w:val="pt-BR"/>
        </w:rPr>
        <w:t xml:space="preserve">; veja </w:t>
      </w:r>
      <w:r w:rsidR="00363227" w:rsidRPr="00477FAD">
        <w:rPr>
          <w:rFonts w:ascii="Arial" w:hAnsi="Arial" w:cs="Arial"/>
          <w:sz w:val="20"/>
          <w:szCs w:val="20"/>
          <w:highlight w:val="yellow"/>
          <w:lang w:val="pt-BR"/>
        </w:rPr>
        <w:t xml:space="preserve">abaixo o exemplo </w:t>
      </w:r>
      <w:r w:rsidR="00CD52BA" w:rsidRPr="00477FAD">
        <w:rPr>
          <w:rFonts w:ascii="Arial" w:hAnsi="Arial" w:cs="Arial"/>
          <w:sz w:val="20"/>
          <w:szCs w:val="20"/>
          <w:highlight w:val="yellow"/>
          <w:lang w:val="pt-BR"/>
        </w:rPr>
        <w:t xml:space="preserve">que </w:t>
      </w:r>
      <w:r w:rsidR="00363227" w:rsidRPr="00477FAD">
        <w:rPr>
          <w:rFonts w:ascii="Arial" w:hAnsi="Arial" w:cs="Arial"/>
          <w:sz w:val="20"/>
          <w:szCs w:val="20"/>
          <w:highlight w:val="yellow"/>
          <w:lang w:val="pt-BR"/>
        </w:rPr>
        <w:t xml:space="preserve">um de nossos autores </w:t>
      </w:r>
      <w:r w:rsidR="00CD52BA" w:rsidRPr="00477FAD">
        <w:rPr>
          <w:rFonts w:ascii="Arial" w:hAnsi="Arial" w:cs="Arial"/>
          <w:sz w:val="20"/>
          <w:szCs w:val="20"/>
          <w:highlight w:val="yellow"/>
          <w:lang w:val="pt-BR"/>
        </w:rPr>
        <w:t>usou para resumir seu estudo</w:t>
      </w:r>
      <w:r w:rsidR="00363227" w:rsidRPr="00477FAD">
        <w:rPr>
          <w:rFonts w:ascii="Arial" w:hAnsi="Arial" w:cs="Arial"/>
          <w:sz w:val="20"/>
          <w:szCs w:val="20"/>
          <w:highlight w:val="yellow"/>
          <w:lang w:val="pt-BR"/>
        </w:rPr>
        <w:t>.</w:t>
      </w:r>
      <w:r w:rsidR="00CD52BA" w:rsidRPr="00477FAD">
        <w:rPr>
          <w:rFonts w:ascii="Arial" w:hAnsi="Arial" w:cs="Arial"/>
          <w:sz w:val="20"/>
          <w:szCs w:val="20"/>
          <w:highlight w:val="yellow"/>
          <w:lang w:val="pt-BR"/>
        </w:rPr>
        <w:t xml:space="preserve"> </w:t>
      </w:r>
    </w:p>
    <w:p w14:paraId="0D2651E9" w14:textId="78AABB82" w:rsidR="00351AB4" w:rsidRPr="00477FAD" w:rsidRDefault="00351AB4" w:rsidP="00477FAD">
      <w:pPr>
        <w:spacing w:after="120" w:line="276" w:lineRule="auto"/>
        <w:jc w:val="both"/>
        <w:rPr>
          <w:rFonts w:ascii="Arial" w:hAnsi="Arial" w:cs="Arial"/>
          <w:sz w:val="20"/>
          <w:szCs w:val="20"/>
          <w:highlight w:val="yellow"/>
          <w:lang w:val="pt-BR"/>
        </w:rPr>
      </w:pPr>
      <w:r w:rsidRPr="00477FAD">
        <w:rPr>
          <w:rFonts w:ascii="Arial" w:hAnsi="Arial" w:cs="Arial"/>
          <w:b/>
          <w:sz w:val="20"/>
          <w:szCs w:val="20"/>
          <w:lang w:val="pt-BR"/>
        </w:rPr>
        <w:t>Palavras-chave [</w:t>
      </w:r>
      <w:r w:rsidRPr="00477FAD">
        <w:rPr>
          <w:rFonts w:ascii="Arial" w:hAnsi="Arial" w:cs="Arial"/>
          <w:b/>
          <w:sz w:val="20"/>
          <w:szCs w:val="20"/>
          <w:highlight w:val="yellow"/>
          <w:lang w:val="pt-BR"/>
        </w:rPr>
        <w:t>negrito, Arial 10</w:t>
      </w:r>
      <w:r w:rsidRPr="00477FAD">
        <w:rPr>
          <w:rFonts w:ascii="Arial" w:hAnsi="Arial" w:cs="Arial"/>
          <w:b/>
          <w:sz w:val="20"/>
          <w:szCs w:val="20"/>
          <w:lang w:val="pt-BR"/>
        </w:rPr>
        <w:t xml:space="preserve">]: </w:t>
      </w:r>
      <w:r w:rsidRPr="00477FAD">
        <w:rPr>
          <w:rFonts w:ascii="Arial" w:hAnsi="Arial" w:cs="Arial"/>
          <w:sz w:val="20"/>
          <w:szCs w:val="20"/>
          <w:lang w:val="pt-BR"/>
        </w:rPr>
        <w:t xml:space="preserve">Palavra-chave1, Palavra-chave2, Palavra-chave3 </w:t>
      </w:r>
      <w:r w:rsidRPr="00477FAD">
        <w:rPr>
          <w:rFonts w:ascii="Arial" w:hAnsi="Arial" w:cs="Arial"/>
          <w:sz w:val="20"/>
          <w:szCs w:val="20"/>
          <w:highlight w:val="yellow"/>
          <w:lang w:val="pt-BR"/>
        </w:rPr>
        <w:t>[separada por vírgula].</w:t>
      </w:r>
    </w:p>
    <w:p w14:paraId="0EC2B2B7" w14:textId="2C97B1CA" w:rsidR="00C21A54" w:rsidRPr="00477FAD" w:rsidRDefault="0022711C" w:rsidP="00477FAD">
      <w:pPr>
        <w:spacing w:after="120" w:line="276" w:lineRule="auto"/>
        <w:rPr>
          <w:rFonts w:ascii="Arial" w:hAnsi="Arial" w:cs="Arial"/>
          <w:bCs/>
          <w:sz w:val="20"/>
          <w:szCs w:val="20"/>
          <w:lang w:val="pt-BR"/>
        </w:rPr>
      </w:pPr>
      <w:r w:rsidRPr="00477FAD">
        <w:rPr>
          <w:rFonts w:ascii="Arial" w:hAnsi="Arial" w:cs="Arial"/>
          <w:bCs/>
          <w:sz w:val="20"/>
          <w:szCs w:val="20"/>
          <w:lang w:val="pt-BR"/>
        </w:rPr>
        <w:t>[</w:t>
      </w:r>
      <w:r w:rsidR="00A83CFC" w:rsidRPr="00477FAD">
        <w:rPr>
          <w:rFonts w:ascii="Arial" w:hAnsi="Arial" w:cs="Arial"/>
          <w:bCs/>
          <w:sz w:val="20"/>
          <w:szCs w:val="20"/>
          <w:highlight w:val="yellow"/>
          <w:lang w:val="pt-BR"/>
        </w:rPr>
        <w:t>Mínimo 3 e máximo 5</w:t>
      </w:r>
      <w:r w:rsidRPr="00477FAD">
        <w:rPr>
          <w:rFonts w:ascii="Arial" w:hAnsi="Arial" w:cs="Arial"/>
          <w:bCs/>
          <w:sz w:val="20"/>
          <w:szCs w:val="20"/>
          <w:lang w:val="pt-BR"/>
        </w:rPr>
        <w:t>]</w:t>
      </w:r>
    </w:p>
    <w:p w14:paraId="0D283992" w14:textId="67C256B1" w:rsidR="00CD52BA" w:rsidRPr="00477FAD" w:rsidRDefault="00351AB4" w:rsidP="00477FAD">
      <w:pPr>
        <w:spacing w:after="120" w:line="276" w:lineRule="auto"/>
        <w:jc w:val="center"/>
        <w:rPr>
          <w:rFonts w:ascii="Arial" w:hAnsi="Arial" w:cs="Arial"/>
          <w:sz w:val="20"/>
          <w:szCs w:val="20"/>
          <w:highlight w:val="yellow"/>
          <w:lang w:val="pt-BR"/>
        </w:rPr>
      </w:pPr>
      <w:r w:rsidRPr="00477FAD">
        <w:rPr>
          <w:rFonts w:ascii="Arial" w:hAnsi="Arial" w:cs="Arial"/>
          <w:b/>
          <w:sz w:val="20"/>
          <w:szCs w:val="20"/>
          <w:lang w:val="pt-BR"/>
        </w:rPr>
        <w:t xml:space="preserve">EXEMPLO DE </w:t>
      </w:r>
      <w:r w:rsidR="00CD52BA" w:rsidRPr="00477FAD">
        <w:rPr>
          <w:rFonts w:ascii="Arial" w:hAnsi="Arial" w:cs="Arial"/>
          <w:b/>
          <w:sz w:val="20"/>
          <w:szCs w:val="20"/>
          <w:lang w:val="pt-BR"/>
        </w:rPr>
        <w:t>RESUMO</w:t>
      </w:r>
      <w:r w:rsidR="00A856D1" w:rsidRPr="00477FAD">
        <w:rPr>
          <w:rFonts w:ascii="Arial" w:hAnsi="Arial" w:cs="Arial"/>
          <w:b/>
          <w:sz w:val="20"/>
          <w:szCs w:val="20"/>
          <w:lang w:val="pt-BR"/>
        </w:rPr>
        <w:t xml:space="preserve"> </w:t>
      </w:r>
      <w:r w:rsidR="00546773" w:rsidRPr="00477FAD">
        <w:rPr>
          <w:rFonts w:ascii="Arial" w:hAnsi="Arial" w:cs="Arial"/>
          <w:b/>
          <w:sz w:val="20"/>
          <w:szCs w:val="20"/>
          <w:lang w:val="pt-BR"/>
        </w:rPr>
        <w:t>[</w:t>
      </w:r>
      <w:r w:rsidR="00546773" w:rsidRPr="00477FAD">
        <w:rPr>
          <w:rFonts w:ascii="Arial" w:hAnsi="Arial" w:cs="Arial"/>
          <w:b/>
          <w:color w:val="FF0000"/>
          <w:sz w:val="20"/>
          <w:szCs w:val="20"/>
          <w:lang w:val="pt-BR"/>
        </w:rPr>
        <w:t>entre 150 e</w:t>
      </w:r>
      <w:r w:rsidR="00A856D1" w:rsidRPr="00477FAD">
        <w:rPr>
          <w:rFonts w:ascii="Arial" w:hAnsi="Arial" w:cs="Arial"/>
          <w:b/>
          <w:color w:val="FF0000"/>
          <w:sz w:val="20"/>
          <w:szCs w:val="20"/>
          <w:lang w:val="pt-BR"/>
        </w:rPr>
        <w:t xml:space="preserve"> 200 palavras</w:t>
      </w:r>
      <w:r w:rsidR="00546773" w:rsidRPr="00477FAD">
        <w:rPr>
          <w:rFonts w:ascii="Arial" w:hAnsi="Arial" w:cs="Arial"/>
          <w:b/>
          <w:sz w:val="20"/>
          <w:szCs w:val="20"/>
          <w:lang w:val="pt-BR"/>
        </w:rPr>
        <w:t>]</w:t>
      </w:r>
    </w:p>
    <w:p w14:paraId="70B196E2" w14:textId="2BD1FC4D" w:rsidR="00CD52BA" w:rsidRPr="00477FAD" w:rsidRDefault="00CD52BA" w:rsidP="00477FAD">
      <w:pPr>
        <w:spacing w:after="120" w:line="276" w:lineRule="auto"/>
        <w:jc w:val="both"/>
        <w:rPr>
          <w:rFonts w:ascii="Arial" w:hAnsi="Arial" w:cs="Arial"/>
          <w:sz w:val="20"/>
          <w:szCs w:val="20"/>
          <w:highlight w:val="yellow"/>
          <w:lang w:val="pt-BR"/>
        </w:rPr>
      </w:pPr>
      <w:r w:rsidRPr="00477FAD">
        <w:rPr>
          <w:rFonts w:ascii="Arial" w:hAnsi="Arial" w:cs="Arial"/>
          <w:b/>
          <w:sz w:val="20"/>
          <w:szCs w:val="20"/>
          <w:lang w:val="pt-BR"/>
        </w:rPr>
        <w:t xml:space="preserve">Objetivo: </w:t>
      </w:r>
      <w:r w:rsidRPr="00477FAD">
        <w:rPr>
          <w:rFonts w:ascii="Arial" w:hAnsi="Arial" w:cs="Arial"/>
          <w:sz w:val="20"/>
          <w:szCs w:val="20"/>
          <w:lang w:val="pt-BR"/>
        </w:rPr>
        <w:t xml:space="preserve">Descrever o conhecimento e consumo de alimentos funcionais por usuários de restaurante </w:t>
      </w:r>
      <w:r w:rsidRPr="00477FAD">
        <w:rPr>
          <w:rFonts w:ascii="Arial" w:hAnsi="Arial" w:cs="Arial"/>
          <w:i/>
          <w:sz w:val="20"/>
          <w:szCs w:val="20"/>
          <w:lang w:val="pt-BR"/>
        </w:rPr>
        <w:t xml:space="preserve">self-service </w:t>
      </w:r>
      <w:r w:rsidRPr="00477FAD">
        <w:rPr>
          <w:rFonts w:ascii="Arial" w:hAnsi="Arial" w:cs="Arial"/>
          <w:sz w:val="20"/>
          <w:szCs w:val="20"/>
          <w:lang w:val="pt-BR"/>
        </w:rPr>
        <w:t xml:space="preserve">da capital piauiense. </w:t>
      </w:r>
      <w:r w:rsidRPr="00477FAD">
        <w:rPr>
          <w:rFonts w:ascii="Arial" w:hAnsi="Arial" w:cs="Arial"/>
          <w:b/>
          <w:sz w:val="20"/>
          <w:szCs w:val="20"/>
          <w:lang w:val="pt-BR"/>
        </w:rPr>
        <w:t>Métodos:</w:t>
      </w:r>
      <w:r w:rsidRPr="00477FAD">
        <w:rPr>
          <w:rFonts w:ascii="Arial" w:hAnsi="Arial" w:cs="Arial"/>
          <w:sz w:val="20"/>
          <w:szCs w:val="20"/>
          <w:lang w:val="pt-BR"/>
        </w:rPr>
        <w:t xml:space="preserve"> Trata-se de estudo transversal descritivo, conduzido com 161 indivíduos, de ambos os sexos, idade de 20 a 59 anos. Os usuários foram investigados quanto à definição de alimentos funcionais. A dieta habitual foi avaliada por aplicação de um questionário de frequência alimentar, adaptado para alimentos funcionais, com as categorias de consumo: habitual, não habitual, raramente consumido e nunca consumido. Os dados obtidos foram analisados por estatística descritiva com auxílio do software IBM SPSS Statistics. O estudo foi aprovado por Comitê de Ética em Pesquisa. </w:t>
      </w:r>
      <w:r w:rsidRPr="00477FAD">
        <w:rPr>
          <w:rFonts w:ascii="Arial" w:hAnsi="Arial" w:cs="Arial"/>
          <w:b/>
          <w:sz w:val="20"/>
          <w:szCs w:val="20"/>
          <w:lang w:val="pt-BR"/>
        </w:rPr>
        <w:t>Resultados:</w:t>
      </w:r>
      <w:r w:rsidRPr="00477FAD">
        <w:rPr>
          <w:rFonts w:ascii="Arial" w:hAnsi="Arial" w:cs="Arial"/>
          <w:sz w:val="20"/>
          <w:szCs w:val="20"/>
          <w:lang w:val="pt-BR"/>
        </w:rPr>
        <w:t xml:space="preserve"> A amostra, com média de idade de 38,6 ± 9,0 anos, apresentou maioria masculina (57,8%), com ensino superior completo (73,3%). Desta, apenas 36,6% dos indivíduos definiram corretamente a terminologia “alimentos funcionais”, em contradição ao esperado para escolaridade elevada como determinante do conhecimento e qualidade alimentar. A dieta habitual caracterizou-se por baixa ingestão semanal de frutas, hortaliças, cereal </w:t>
      </w:r>
      <w:r w:rsidRPr="00477FAD">
        <w:rPr>
          <w:rFonts w:ascii="Arial" w:hAnsi="Arial" w:cs="Arial"/>
          <w:sz w:val="20"/>
          <w:szCs w:val="20"/>
          <w:lang w:val="pt-BR"/>
        </w:rPr>
        <w:lastRenderedPageBreak/>
        <w:t xml:space="preserve">integral, leguminosas, óleos insaturados, peixes, oleaginosas, chás e especiarias, sendo insuficiente. </w:t>
      </w:r>
      <w:r w:rsidRPr="00477FAD">
        <w:rPr>
          <w:rFonts w:ascii="Arial" w:hAnsi="Arial" w:cs="Arial"/>
          <w:b/>
          <w:sz w:val="20"/>
          <w:szCs w:val="20"/>
          <w:lang w:val="pt-BR"/>
        </w:rPr>
        <w:t>Conclusão:</w:t>
      </w:r>
      <w:r w:rsidRPr="00477FAD">
        <w:rPr>
          <w:rFonts w:ascii="Arial" w:hAnsi="Arial" w:cs="Arial"/>
          <w:sz w:val="20"/>
          <w:szCs w:val="20"/>
          <w:lang w:val="pt-BR"/>
        </w:rPr>
        <w:t xml:space="preserve"> Conclui-se que a população de adultos ativos participante deste estudo possui conhecimento inadequado sobre alimentos funcionais, os quais não estão incluídos em sua alimentação habitual.</w:t>
      </w:r>
    </w:p>
    <w:p w14:paraId="67F653AF" w14:textId="77777777" w:rsidR="00CD52BA" w:rsidRPr="00477FAD" w:rsidRDefault="00CD52BA" w:rsidP="00477FAD">
      <w:pPr>
        <w:spacing w:before="120" w:after="0" w:line="276" w:lineRule="auto"/>
        <w:jc w:val="both"/>
        <w:rPr>
          <w:rFonts w:ascii="Arial" w:hAnsi="Arial" w:cs="Arial"/>
          <w:b/>
          <w:sz w:val="20"/>
          <w:szCs w:val="20"/>
          <w:lang w:val="pt-BR"/>
        </w:rPr>
      </w:pPr>
      <w:r w:rsidRPr="00477FAD">
        <w:rPr>
          <w:rFonts w:ascii="Arial" w:hAnsi="Arial" w:cs="Arial"/>
          <w:b/>
          <w:sz w:val="20"/>
          <w:szCs w:val="20"/>
          <w:lang w:val="pt-BR"/>
        </w:rPr>
        <w:t>Palavras-Chave:</w:t>
      </w:r>
      <w:r w:rsidRPr="00477FAD">
        <w:rPr>
          <w:rFonts w:ascii="Arial" w:hAnsi="Arial" w:cs="Arial"/>
          <w:sz w:val="20"/>
          <w:szCs w:val="20"/>
          <w:lang w:val="pt-BR"/>
        </w:rPr>
        <w:t xml:space="preserve"> Alimentos Funcionais, Dieta, Doença Crônica.</w:t>
      </w:r>
      <w:r w:rsidR="00D56934">
        <w:rPr>
          <w:rFonts w:ascii="Arial" w:hAnsi="Arial" w:cs="Arial"/>
          <w:b/>
          <w:sz w:val="20"/>
          <w:szCs w:val="20"/>
          <w:lang w:val="pt-BR"/>
        </w:rPr>
        <w:pict w14:anchorId="209099E5">
          <v:rect id="_x0000_i1026" style="width:0;height:1.5pt" o:hralign="center" o:hrstd="t" o:hr="t" fillcolor="#a0a0a0" stroked="f"/>
        </w:pict>
      </w:r>
    </w:p>
    <w:p w14:paraId="6FF55CE1" w14:textId="77EE8130" w:rsidR="00CD52BA" w:rsidRPr="00477FAD" w:rsidRDefault="00351AB4" w:rsidP="00477FAD">
      <w:pPr>
        <w:spacing w:before="120" w:after="0" w:line="276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lang w:val="pt-BR"/>
        </w:rPr>
      </w:pPr>
      <w:r w:rsidRPr="00477FAD">
        <w:rPr>
          <w:rFonts w:ascii="Arial" w:hAnsi="Arial" w:cs="Arial"/>
          <w:b/>
          <w:color w:val="000000" w:themeColor="text1"/>
          <w:sz w:val="20"/>
          <w:szCs w:val="20"/>
          <w:lang w:val="pt-BR"/>
        </w:rPr>
        <w:t xml:space="preserve">EXEMPLO DE </w:t>
      </w:r>
      <w:r w:rsidR="00CD52BA" w:rsidRPr="00477FAD">
        <w:rPr>
          <w:rFonts w:ascii="Arial" w:hAnsi="Arial" w:cs="Arial"/>
          <w:b/>
          <w:color w:val="000000" w:themeColor="text1"/>
          <w:sz w:val="20"/>
          <w:szCs w:val="20"/>
          <w:lang w:val="pt-BR"/>
        </w:rPr>
        <w:t>ABSTRACT</w:t>
      </w:r>
      <w:r w:rsidR="00A856D1" w:rsidRPr="00477FAD">
        <w:rPr>
          <w:rFonts w:ascii="Arial" w:hAnsi="Arial" w:cs="Arial"/>
          <w:b/>
          <w:color w:val="000000" w:themeColor="text1"/>
          <w:sz w:val="20"/>
          <w:szCs w:val="20"/>
          <w:lang w:val="pt-BR"/>
        </w:rPr>
        <w:t xml:space="preserve"> </w:t>
      </w:r>
      <w:r w:rsidR="00546773" w:rsidRPr="00477FAD">
        <w:rPr>
          <w:rFonts w:ascii="Arial" w:hAnsi="Arial" w:cs="Arial"/>
          <w:b/>
          <w:sz w:val="20"/>
          <w:szCs w:val="20"/>
          <w:lang w:val="pt-BR"/>
        </w:rPr>
        <w:t>[</w:t>
      </w:r>
      <w:r w:rsidR="00546773" w:rsidRPr="00477FAD">
        <w:rPr>
          <w:rFonts w:ascii="Arial" w:hAnsi="Arial" w:cs="Arial"/>
          <w:b/>
          <w:color w:val="FF0000"/>
          <w:sz w:val="20"/>
          <w:szCs w:val="20"/>
          <w:lang w:val="pt-BR"/>
        </w:rPr>
        <w:t>entre 150 e 200 palavras</w:t>
      </w:r>
      <w:r w:rsidR="00546773" w:rsidRPr="00477FAD">
        <w:rPr>
          <w:rFonts w:ascii="Arial" w:hAnsi="Arial" w:cs="Arial"/>
          <w:b/>
          <w:sz w:val="20"/>
          <w:szCs w:val="20"/>
          <w:lang w:val="pt-BR"/>
        </w:rPr>
        <w:t>]</w:t>
      </w:r>
    </w:p>
    <w:p w14:paraId="32F90AB1" w14:textId="05290A4A" w:rsidR="00CD52BA" w:rsidRPr="00477FAD" w:rsidRDefault="00CD52BA" w:rsidP="00477FAD">
      <w:pPr>
        <w:pStyle w:val="Pr-formataoHTML"/>
        <w:spacing w:before="120" w:line="276" w:lineRule="auto"/>
        <w:jc w:val="both"/>
        <w:rPr>
          <w:rFonts w:ascii="Arial" w:hAnsi="Arial" w:cs="Arial"/>
          <w:color w:val="000000" w:themeColor="text1"/>
          <w:lang w:val="en-US"/>
        </w:rPr>
      </w:pPr>
      <w:r w:rsidRPr="00477FAD">
        <w:rPr>
          <w:rFonts w:ascii="Arial" w:hAnsi="Arial" w:cs="Arial"/>
          <w:b/>
          <w:color w:val="000000" w:themeColor="text1"/>
          <w:lang w:val="en-US"/>
        </w:rPr>
        <w:t>Objective:</w:t>
      </w:r>
      <w:r w:rsidRPr="00477FAD">
        <w:rPr>
          <w:rFonts w:ascii="Arial" w:hAnsi="Arial" w:cs="Arial"/>
          <w:color w:val="000000" w:themeColor="text1"/>
          <w:lang w:val="en-US"/>
        </w:rPr>
        <w:t xml:space="preserve"> To describe the knowledge and consumption of functional foods for self-service restaurant users in the capital of Piauí. </w:t>
      </w:r>
      <w:r w:rsidRPr="00477FAD">
        <w:rPr>
          <w:rFonts w:ascii="Arial" w:hAnsi="Arial" w:cs="Arial"/>
          <w:b/>
          <w:color w:val="000000" w:themeColor="text1"/>
          <w:lang w:val="en-US"/>
        </w:rPr>
        <w:t>Methods:</w:t>
      </w:r>
      <w:r w:rsidRPr="00477FAD">
        <w:rPr>
          <w:rFonts w:ascii="Arial" w:hAnsi="Arial" w:cs="Arial"/>
          <w:color w:val="000000" w:themeColor="text1"/>
          <w:lang w:val="en-US"/>
        </w:rPr>
        <w:t xml:space="preserve"> This was a cross-sectional study, conducted with 161 individuals of both sexes, aged from 20 to 59 years. Users were investigated regarding the definition of functional foods. The usual diet was evaluated using a food frequency questionnaire, adapted for functional foods, with consumption categories: habitual, not habitual, rarely consumed and never consumed. The data were analyzed by descriptive statistics using IBM SPSS Statistics software. The study was approved by the Research Ethics Committee. </w:t>
      </w:r>
      <w:r w:rsidRPr="00477FAD">
        <w:rPr>
          <w:rFonts w:ascii="Arial" w:hAnsi="Arial" w:cs="Arial"/>
          <w:b/>
          <w:color w:val="000000" w:themeColor="text1"/>
          <w:lang w:val="en-US"/>
        </w:rPr>
        <w:t>Results:</w:t>
      </w:r>
      <w:r w:rsidRPr="00477FAD">
        <w:rPr>
          <w:rFonts w:ascii="Arial" w:hAnsi="Arial" w:cs="Arial"/>
          <w:color w:val="000000" w:themeColor="text1"/>
          <w:lang w:val="en-US"/>
        </w:rPr>
        <w:t xml:space="preserve"> The sample, with mean age of 38.6 ± 9.0 years, presented male majority (57.8%) and complete higher education (73.3%). Of this, only 36.6% of the individuals correctly defined “functional foods”, in contradiction to what was expected for high schooling as a determinant of knowledge and food quality. The usual diet was characterized by a low weekly intake of fruits, vegetables, whole grains, legumes, unsaturated oils, fish, oilseeds, teas and spices. </w:t>
      </w:r>
      <w:r w:rsidRPr="00477FAD">
        <w:rPr>
          <w:rFonts w:ascii="Arial" w:hAnsi="Arial" w:cs="Arial"/>
          <w:b/>
          <w:color w:val="000000" w:themeColor="text1"/>
          <w:lang w:val="en-US"/>
        </w:rPr>
        <w:t>Conclusion:</w:t>
      </w:r>
      <w:r w:rsidRPr="00477FAD">
        <w:rPr>
          <w:rFonts w:ascii="Arial" w:hAnsi="Arial" w:cs="Arial"/>
          <w:color w:val="000000" w:themeColor="text1"/>
          <w:lang w:val="en-US"/>
        </w:rPr>
        <w:t xml:space="preserve"> It is concluded that the active adult population participating in this study has inadequate knowledge about functional foods, which are not included in their usual diet.</w:t>
      </w:r>
    </w:p>
    <w:p w14:paraId="171BF1F5" w14:textId="77777777" w:rsidR="00CD52BA" w:rsidRPr="008A07E4" w:rsidRDefault="00CD52BA" w:rsidP="00477FAD">
      <w:pPr>
        <w:spacing w:before="120" w:after="0" w:line="276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477FAD">
        <w:rPr>
          <w:rFonts w:ascii="Arial" w:hAnsi="Arial" w:cs="Arial"/>
          <w:b/>
          <w:color w:val="000000" w:themeColor="text1"/>
          <w:sz w:val="20"/>
          <w:szCs w:val="20"/>
        </w:rPr>
        <w:t>Key words:</w:t>
      </w:r>
      <w:r w:rsidRPr="00477FAD">
        <w:rPr>
          <w:rFonts w:ascii="Arial" w:hAnsi="Arial" w:cs="Arial"/>
          <w:color w:val="000000" w:themeColor="text1"/>
          <w:sz w:val="20"/>
          <w:szCs w:val="20"/>
        </w:rPr>
        <w:t xml:space="preserve"> Functional Foods, Diet, Chronic Disease.</w:t>
      </w:r>
      <w:r w:rsidR="00D56934">
        <w:rPr>
          <w:rFonts w:ascii="Arial" w:hAnsi="Arial" w:cs="Arial"/>
          <w:b/>
          <w:sz w:val="20"/>
          <w:szCs w:val="20"/>
        </w:rPr>
        <w:pict w14:anchorId="666CA2E2">
          <v:rect id="_x0000_i1027" style="width:0;height:1.5pt" o:hralign="center" o:hrstd="t" o:hr="t" fillcolor="#a0a0a0" stroked="f"/>
        </w:pict>
      </w:r>
    </w:p>
    <w:p w14:paraId="52FA4F2F" w14:textId="77777777" w:rsidR="00A83CFC" w:rsidRPr="00477FAD" w:rsidRDefault="00351AB4" w:rsidP="00477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76" w:lineRule="auto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lang w:val="pt-BR" w:eastAsia="pt-BR"/>
        </w:rPr>
      </w:pPr>
      <w:r w:rsidRPr="00477FAD">
        <w:rPr>
          <w:rFonts w:ascii="Arial" w:eastAsia="Times New Roman" w:hAnsi="Arial" w:cs="Arial"/>
          <w:b/>
          <w:color w:val="000000" w:themeColor="text1"/>
          <w:sz w:val="20"/>
          <w:szCs w:val="20"/>
          <w:lang w:val="pt-BR" w:eastAsia="pt-BR"/>
        </w:rPr>
        <w:t xml:space="preserve">EXEMPLO DE </w:t>
      </w:r>
      <w:r w:rsidR="00CD52BA" w:rsidRPr="00477FAD">
        <w:rPr>
          <w:rFonts w:ascii="Arial" w:eastAsia="Times New Roman" w:hAnsi="Arial" w:cs="Arial"/>
          <w:b/>
          <w:color w:val="000000" w:themeColor="text1"/>
          <w:sz w:val="20"/>
          <w:szCs w:val="20"/>
          <w:lang w:val="pt-BR" w:eastAsia="pt-BR"/>
        </w:rPr>
        <w:t>RESUMEN</w:t>
      </w:r>
      <w:r w:rsidR="00546773" w:rsidRPr="00477FAD">
        <w:rPr>
          <w:rFonts w:ascii="Arial" w:eastAsia="Times New Roman" w:hAnsi="Arial" w:cs="Arial"/>
          <w:b/>
          <w:color w:val="000000" w:themeColor="text1"/>
          <w:sz w:val="20"/>
          <w:szCs w:val="20"/>
          <w:lang w:val="pt-BR" w:eastAsia="pt-BR"/>
        </w:rPr>
        <w:t xml:space="preserve"> </w:t>
      </w:r>
      <w:r w:rsidR="00546773" w:rsidRPr="00477FAD">
        <w:rPr>
          <w:rFonts w:ascii="Arial" w:hAnsi="Arial" w:cs="Arial"/>
          <w:b/>
          <w:sz w:val="20"/>
          <w:szCs w:val="20"/>
          <w:lang w:val="pt-BR"/>
        </w:rPr>
        <w:t>[</w:t>
      </w:r>
      <w:r w:rsidR="00546773" w:rsidRPr="00477FAD">
        <w:rPr>
          <w:rFonts w:ascii="Arial" w:hAnsi="Arial" w:cs="Arial"/>
          <w:b/>
          <w:color w:val="FF0000"/>
          <w:sz w:val="20"/>
          <w:szCs w:val="20"/>
          <w:lang w:val="pt-BR"/>
        </w:rPr>
        <w:t>entre 150 e 200 palavras</w:t>
      </w:r>
      <w:r w:rsidR="00546773" w:rsidRPr="00477FAD">
        <w:rPr>
          <w:rFonts w:ascii="Arial" w:hAnsi="Arial" w:cs="Arial"/>
          <w:b/>
          <w:sz w:val="20"/>
          <w:szCs w:val="20"/>
          <w:lang w:val="pt-BR"/>
        </w:rPr>
        <w:t>]</w:t>
      </w:r>
    </w:p>
    <w:p w14:paraId="3F6BB9AE" w14:textId="77777777" w:rsidR="00A83CFC" w:rsidRPr="00EF0397" w:rsidRDefault="00CD52BA" w:rsidP="00477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76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val="es-419" w:eastAsia="pt-BR"/>
        </w:rPr>
      </w:pPr>
      <w:r w:rsidRPr="00EF0397">
        <w:rPr>
          <w:rFonts w:ascii="Arial" w:eastAsia="Times New Roman" w:hAnsi="Arial" w:cs="Arial"/>
          <w:b/>
          <w:color w:val="000000" w:themeColor="text1"/>
          <w:sz w:val="20"/>
          <w:szCs w:val="20"/>
          <w:lang w:val="es-419" w:eastAsia="pt-BR"/>
        </w:rPr>
        <w:t>Objetivo:</w:t>
      </w:r>
      <w:r w:rsidRPr="00EF0397">
        <w:rPr>
          <w:rFonts w:ascii="Arial" w:eastAsia="Times New Roman" w:hAnsi="Arial" w:cs="Arial"/>
          <w:color w:val="000000" w:themeColor="text1"/>
          <w:sz w:val="20"/>
          <w:szCs w:val="20"/>
          <w:lang w:val="es-419" w:eastAsia="pt-BR"/>
        </w:rPr>
        <w:t xml:space="preserve"> Describir el conocimiento y consumo de alimentos funcionales de usuarios de restaurante </w:t>
      </w:r>
      <w:r w:rsidRPr="00EF0397">
        <w:rPr>
          <w:rFonts w:ascii="Arial" w:eastAsia="Times New Roman" w:hAnsi="Arial" w:cs="Arial"/>
          <w:i/>
          <w:color w:val="000000" w:themeColor="text1"/>
          <w:sz w:val="20"/>
          <w:szCs w:val="20"/>
          <w:lang w:val="es-419" w:eastAsia="pt-BR"/>
        </w:rPr>
        <w:t>self service</w:t>
      </w:r>
      <w:r w:rsidRPr="00EF0397">
        <w:rPr>
          <w:rFonts w:ascii="Arial" w:eastAsia="Times New Roman" w:hAnsi="Arial" w:cs="Arial"/>
          <w:color w:val="000000" w:themeColor="text1"/>
          <w:sz w:val="20"/>
          <w:szCs w:val="20"/>
          <w:lang w:val="es-419" w:eastAsia="pt-BR"/>
        </w:rPr>
        <w:t xml:space="preserve"> de la capital piauiense. </w:t>
      </w:r>
      <w:r w:rsidRPr="00EF0397">
        <w:rPr>
          <w:rFonts w:ascii="Arial" w:hAnsi="Arial" w:cs="Arial"/>
          <w:b/>
          <w:color w:val="000000" w:themeColor="text1"/>
          <w:sz w:val="20"/>
          <w:szCs w:val="20"/>
          <w:lang w:val="es-419"/>
        </w:rPr>
        <w:t>Métodos:</w:t>
      </w:r>
      <w:r w:rsidRPr="00EF0397">
        <w:rPr>
          <w:rFonts w:ascii="Arial" w:hAnsi="Arial" w:cs="Arial"/>
          <w:color w:val="000000" w:themeColor="text1"/>
          <w:sz w:val="20"/>
          <w:szCs w:val="20"/>
          <w:lang w:val="es-419"/>
        </w:rPr>
        <w:t xml:space="preserve"> Se trata de un estudio transversal, conducido con 161 individuos, de ambos sexos, edad de 20 a 59 años. Los usuarios fueron investigados en cuanto a la definición de alimentos funcionales. La dieta habitual fue evaluada por aplicación de un cuestionario de frecuencia alimentaria, adaptado para alimentos funcionales, con las categorías de consumo: habitual, no habitual, raramente consumido y nunca consumido. Los datos obtenidos fueron analizados por estadística descriptiva con ayuda del software IBM SPSS Statistics. El estudio fue aprobado por el Comité de Ética en Investigación. </w:t>
      </w:r>
      <w:r w:rsidRPr="00EF0397">
        <w:rPr>
          <w:rFonts w:ascii="Arial" w:hAnsi="Arial" w:cs="Arial"/>
          <w:b/>
          <w:color w:val="000000" w:themeColor="text1"/>
          <w:sz w:val="20"/>
          <w:szCs w:val="20"/>
          <w:lang w:val="es-419"/>
        </w:rPr>
        <w:t>Resultados:</w:t>
      </w:r>
      <w:r w:rsidRPr="00EF0397">
        <w:rPr>
          <w:rFonts w:ascii="Arial" w:hAnsi="Arial" w:cs="Arial"/>
          <w:color w:val="000000" w:themeColor="text1"/>
          <w:sz w:val="20"/>
          <w:szCs w:val="20"/>
          <w:lang w:val="es-419"/>
        </w:rPr>
        <w:t xml:space="preserve"> La muestra, con una media de edad de 38,6 ± 9,0 años, presentó mayoría masculina (57,8%) y enseñanza superior completa (73,3%). De esta, sólo el 36,6% de los individuos definieron correctamente los “alimentos funcionales”, en contradicción a lo esperado para escolaridad elevada como determinante del conocimiento y de la calidad alimentaria. La dieta habitual se caracterizó por una baja ingesta semanal de frutas, hortalizas, cereal integral, leguminosas, aceites insaturados, pescados, oleaginosas, tés y especias, siendo insuficiente. </w:t>
      </w:r>
      <w:r w:rsidRPr="00EF0397">
        <w:rPr>
          <w:rFonts w:ascii="Arial" w:hAnsi="Arial" w:cs="Arial"/>
          <w:b/>
          <w:color w:val="000000" w:themeColor="text1"/>
          <w:sz w:val="20"/>
          <w:szCs w:val="20"/>
          <w:lang w:val="es-419"/>
        </w:rPr>
        <w:t>Conclusión:</w:t>
      </w:r>
      <w:r w:rsidRPr="00EF0397">
        <w:rPr>
          <w:rFonts w:ascii="Arial" w:hAnsi="Arial" w:cs="Arial"/>
          <w:color w:val="000000" w:themeColor="text1"/>
          <w:sz w:val="20"/>
          <w:szCs w:val="20"/>
          <w:lang w:val="es-419"/>
        </w:rPr>
        <w:t xml:space="preserve"> Se concluye que la población de adultos activos participante de este estudio posee conocimiento inadecuado sobre alimentos funcionales, los cuales no están incluidos en su alimentación habitual.</w:t>
      </w:r>
    </w:p>
    <w:p w14:paraId="34F7CFBF" w14:textId="48E62023" w:rsidR="00351AB4" w:rsidRPr="00EF0397" w:rsidRDefault="00CD52BA" w:rsidP="00477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76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lang w:val="es-419" w:eastAsia="pt-BR"/>
        </w:rPr>
      </w:pPr>
      <w:r w:rsidRPr="00EF0397">
        <w:rPr>
          <w:rFonts w:ascii="Arial" w:hAnsi="Arial" w:cs="Arial"/>
          <w:b/>
          <w:sz w:val="20"/>
          <w:szCs w:val="20"/>
          <w:lang w:val="es-419"/>
        </w:rPr>
        <w:t>Palabras clave:</w:t>
      </w:r>
      <w:r w:rsidRPr="00EF0397">
        <w:rPr>
          <w:rFonts w:ascii="Arial" w:hAnsi="Arial" w:cs="Arial"/>
          <w:sz w:val="20"/>
          <w:szCs w:val="20"/>
          <w:lang w:val="es-419"/>
        </w:rPr>
        <w:t xml:space="preserve"> Alimentos Funcionales, Dieta, Enfermedad Crónica</w:t>
      </w:r>
      <w:r w:rsidRPr="00EF0397">
        <w:rPr>
          <w:rFonts w:ascii="Arial" w:hAnsi="Arial" w:cs="Arial"/>
          <w:b/>
          <w:sz w:val="20"/>
          <w:szCs w:val="20"/>
          <w:lang w:val="es-419"/>
        </w:rPr>
        <w:t>.</w:t>
      </w:r>
      <w:r w:rsidR="00D56934">
        <w:rPr>
          <w:rFonts w:ascii="Arial" w:hAnsi="Arial" w:cs="Arial"/>
          <w:b/>
          <w:sz w:val="20"/>
          <w:szCs w:val="20"/>
          <w:lang w:val="es-419"/>
        </w:rPr>
        <w:pict w14:anchorId="1F8E390C">
          <v:rect id="_x0000_i1028" style="width:0;height:1.5pt" o:hralign="center" o:hrstd="t" o:hr="t" fillcolor="#a0a0a0" stroked="f"/>
        </w:pict>
      </w:r>
    </w:p>
    <w:p w14:paraId="4CD9DED5" w14:textId="5E4ED7F7" w:rsidR="00351AB4" w:rsidRPr="008A07E4" w:rsidRDefault="00351AB4" w:rsidP="00477FAD">
      <w:pPr>
        <w:spacing w:after="120" w:line="276" w:lineRule="auto"/>
        <w:jc w:val="both"/>
        <w:rPr>
          <w:rFonts w:ascii="Arial" w:hAnsi="Arial" w:cs="Arial"/>
          <w:b/>
          <w:bCs/>
          <w:sz w:val="20"/>
          <w:szCs w:val="20"/>
          <w:lang w:val="es-419"/>
        </w:rPr>
      </w:pPr>
    </w:p>
    <w:p w14:paraId="22D97AC8" w14:textId="3DF79A7A" w:rsidR="0046664D" w:rsidRPr="00477FAD" w:rsidRDefault="0046664D" w:rsidP="00477FAD">
      <w:pPr>
        <w:spacing w:after="120" w:line="276" w:lineRule="auto"/>
        <w:jc w:val="both"/>
        <w:rPr>
          <w:rFonts w:ascii="Arial" w:hAnsi="Arial" w:cs="Arial"/>
          <w:b/>
          <w:bCs/>
          <w:sz w:val="20"/>
          <w:szCs w:val="20"/>
          <w:lang w:val="pt-BR"/>
        </w:rPr>
      </w:pPr>
      <w:r w:rsidRPr="00477FAD">
        <w:rPr>
          <w:rFonts w:ascii="Arial" w:hAnsi="Arial" w:cs="Arial"/>
          <w:b/>
          <w:bCs/>
          <w:sz w:val="20"/>
          <w:szCs w:val="20"/>
          <w:lang w:val="pt-BR"/>
        </w:rPr>
        <w:t>INTRODUÇÃO [</w:t>
      </w:r>
      <w:r w:rsidRPr="00477FAD">
        <w:rPr>
          <w:rFonts w:ascii="Arial" w:hAnsi="Arial" w:cs="Arial"/>
          <w:b/>
          <w:bCs/>
          <w:sz w:val="20"/>
          <w:szCs w:val="20"/>
          <w:highlight w:val="yellow"/>
          <w:lang w:val="pt-BR"/>
        </w:rPr>
        <w:t>Negrito, Arial 10</w:t>
      </w:r>
      <w:r w:rsidRPr="00477FAD">
        <w:rPr>
          <w:rFonts w:ascii="Arial" w:hAnsi="Arial" w:cs="Arial"/>
          <w:b/>
          <w:bCs/>
          <w:sz w:val="20"/>
          <w:szCs w:val="20"/>
          <w:lang w:val="pt-BR"/>
        </w:rPr>
        <w:t>]</w:t>
      </w:r>
    </w:p>
    <w:p w14:paraId="0C4821CD" w14:textId="77777777" w:rsidR="0046664D" w:rsidRPr="00477FAD" w:rsidRDefault="0046664D" w:rsidP="00477FAD">
      <w:pPr>
        <w:spacing w:after="120" w:line="276" w:lineRule="auto"/>
        <w:ind w:firstLine="284"/>
        <w:jc w:val="both"/>
        <w:rPr>
          <w:rFonts w:ascii="Arial" w:hAnsi="Arial" w:cs="Arial"/>
          <w:b/>
          <w:color w:val="000000"/>
          <w:sz w:val="20"/>
          <w:szCs w:val="20"/>
          <w:lang w:val="pt-BR"/>
        </w:rPr>
      </w:pPr>
      <w:r w:rsidRPr="00477FAD">
        <w:rPr>
          <w:rFonts w:ascii="Arial" w:hAnsi="Arial" w:cs="Arial"/>
          <w:color w:val="000000"/>
          <w:sz w:val="20"/>
          <w:szCs w:val="20"/>
          <w:lang w:val="pt-BR"/>
        </w:rPr>
        <w:t>Deve ser sucinta, definindo o problema estudado, sintetizando sua importância e destacando as lacunas do conhecimento que serão abordadas no artigo. Deve ser compreensível para o leitor em geral [</w:t>
      </w:r>
      <w:r w:rsidRPr="00477FAD">
        <w:rPr>
          <w:rFonts w:ascii="Arial" w:hAnsi="Arial" w:cs="Arial"/>
          <w:color w:val="000000"/>
          <w:sz w:val="20"/>
          <w:szCs w:val="20"/>
          <w:highlight w:val="yellow"/>
          <w:lang w:val="pt-BR"/>
        </w:rPr>
        <w:t>Arial 10</w:t>
      </w:r>
      <w:r w:rsidRPr="00477FAD">
        <w:rPr>
          <w:rFonts w:ascii="Arial" w:hAnsi="Arial" w:cs="Arial"/>
          <w:color w:val="000000"/>
          <w:sz w:val="20"/>
          <w:szCs w:val="20"/>
          <w:lang w:val="pt-BR"/>
        </w:rPr>
        <w:t>]</w:t>
      </w:r>
      <w:r w:rsidRPr="00477FAD">
        <w:rPr>
          <w:rFonts w:ascii="Arial" w:hAnsi="Arial" w:cs="Arial"/>
          <w:b/>
          <w:color w:val="000000"/>
          <w:sz w:val="20"/>
          <w:szCs w:val="20"/>
          <w:lang w:val="pt-BR"/>
        </w:rPr>
        <w:t>.</w:t>
      </w:r>
    </w:p>
    <w:p w14:paraId="64A18DDE" w14:textId="77777777" w:rsidR="00884589" w:rsidRPr="00477FAD" w:rsidRDefault="0046664D" w:rsidP="00477FAD">
      <w:pPr>
        <w:spacing w:after="120" w:line="276" w:lineRule="auto"/>
        <w:ind w:firstLine="284"/>
        <w:jc w:val="both"/>
        <w:rPr>
          <w:rFonts w:ascii="Arial" w:hAnsi="Arial" w:cs="Arial"/>
          <w:sz w:val="20"/>
          <w:szCs w:val="20"/>
          <w:lang w:val="pt-BR"/>
        </w:rPr>
      </w:pPr>
      <w:r w:rsidRPr="00477FAD">
        <w:rPr>
          <w:rFonts w:ascii="Arial" w:hAnsi="Arial" w:cs="Arial"/>
          <w:sz w:val="20"/>
          <w:szCs w:val="20"/>
          <w:lang w:val="pt-BR"/>
        </w:rPr>
        <w:t xml:space="preserve">O texto não deve ser extenso, mas também tem que ser suficiente para introduzir ao leitor as </w:t>
      </w:r>
      <w:r w:rsidR="00BA5C6E" w:rsidRPr="00477FAD">
        <w:rPr>
          <w:rFonts w:ascii="Arial" w:hAnsi="Arial" w:cs="Arial"/>
          <w:sz w:val="20"/>
          <w:szCs w:val="20"/>
          <w:lang w:val="pt-BR"/>
        </w:rPr>
        <w:t>principais</w:t>
      </w:r>
      <w:r w:rsidRPr="00477FAD">
        <w:rPr>
          <w:rFonts w:ascii="Arial" w:hAnsi="Arial" w:cs="Arial"/>
          <w:sz w:val="20"/>
          <w:szCs w:val="20"/>
          <w:lang w:val="pt-BR"/>
        </w:rPr>
        <w:t xml:space="preserve"> informações sobre o tema. </w:t>
      </w:r>
    </w:p>
    <w:p w14:paraId="46457277" w14:textId="1AB3ACF8" w:rsidR="0046664D" w:rsidRPr="00477FAD" w:rsidRDefault="0046664D" w:rsidP="00477FAD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  <w:lang w:val="pt-BR"/>
        </w:rPr>
      </w:pPr>
      <w:r w:rsidRPr="00477FAD">
        <w:rPr>
          <w:rFonts w:ascii="Arial" w:hAnsi="Arial" w:cs="Arial"/>
          <w:b/>
          <w:color w:val="FF0000"/>
          <w:sz w:val="20"/>
          <w:szCs w:val="20"/>
          <w:lang w:val="pt-BR"/>
        </w:rPr>
        <w:t>NOTA</w:t>
      </w:r>
      <w:r w:rsidRPr="00477FAD">
        <w:rPr>
          <w:rFonts w:ascii="Arial" w:hAnsi="Arial" w:cs="Arial"/>
          <w:color w:val="FF0000"/>
          <w:sz w:val="20"/>
          <w:szCs w:val="20"/>
          <w:lang w:val="pt-BR"/>
        </w:rPr>
        <w:t xml:space="preserve">: </w:t>
      </w:r>
      <w:r w:rsidRPr="00477FAD">
        <w:rPr>
          <w:rFonts w:ascii="Arial" w:hAnsi="Arial" w:cs="Arial"/>
          <w:b/>
          <w:color w:val="FF0000"/>
          <w:sz w:val="20"/>
          <w:szCs w:val="20"/>
          <w:lang w:val="pt-BR"/>
        </w:rPr>
        <w:t xml:space="preserve">Usar citação direta apenas em ocasiões especiais onde não há como transcrever o texto, como é o exemplo de artigos de leis; nesse caso a seção direta deve estar em recuo de </w:t>
      </w:r>
      <w:r w:rsidR="00257ADD">
        <w:rPr>
          <w:rFonts w:ascii="Arial" w:hAnsi="Arial" w:cs="Arial"/>
          <w:b/>
          <w:color w:val="FF0000"/>
          <w:sz w:val="20"/>
          <w:szCs w:val="20"/>
          <w:lang w:val="pt-BR"/>
        </w:rPr>
        <w:t>3</w:t>
      </w:r>
      <w:r w:rsidRPr="00477FAD">
        <w:rPr>
          <w:rFonts w:ascii="Arial" w:hAnsi="Arial" w:cs="Arial"/>
          <w:b/>
          <w:color w:val="FF0000"/>
          <w:sz w:val="20"/>
          <w:szCs w:val="20"/>
          <w:lang w:val="pt-BR"/>
        </w:rPr>
        <w:t xml:space="preserve"> cm em itálico.  </w:t>
      </w:r>
    </w:p>
    <w:p w14:paraId="020AE2C9" w14:textId="77777777" w:rsidR="0046664D" w:rsidRPr="00477FAD" w:rsidRDefault="0046664D" w:rsidP="00477FAD">
      <w:pPr>
        <w:spacing w:after="120" w:line="276" w:lineRule="auto"/>
        <w:ind w:firstLine="284"/>
        <w:jc w:val="both"/>
        <w:rPr>
          <w:rFonts w:ascii="Arial" w:hAnsi="Arial" w:cs="Arial"/>
          <w:sz w:val="20"/>
          <w:szCs w:val="20"/>
          <w:lang w:val="pt-BR"/>
        </w:rPr>
      </w:pPr>
      <w:r w:rsidRPr="00477FAD">
        <w:rPr>
          <w:rFonts w:ascii="Arial" w:hAnsi="Arial" w:cs="Arial"/>
          <w:b/>
          <w:bCs/>
          <w:sz w:val="20"/>
          <w:szCs w:val="20"/>
          <w:lang w:val="pt-BR"/>
        </w:rPr>
        <w:lastRenderedPageBreak/>
        <w:t>As siglas e abreviaturas</w:t>
      </w:r>
      <w:r w:rsidRPr="00477FAD">
        <w:rPr>
          <w:rFonts w:ascii="Arial" w:hAnsi="Arial" w:cs="Arial"/>
          <w:sz w:val="20"/>
          <w:szCs w:val="20"/>
          <w:lang w:val="pt-BR"/>
        </w:rPr>
        <w:t>, quando utilizadas pela primeira vez, deverão ser precedidas do seu significado por extenso. Ex.: Universidade Federal de Pernambuco (UFPE).</w:t>
      </w:r>
    </w:p>
    <w:p w14:paraId="15E399F4" w14:textId="77777777" w:rsidR="0046664D" w:rsidRPr="00477FAD" w:rsidRDefault="0046664D" w:rsidP="00477FAD">
      <w:pPr>
        <w:spacing w:after="120" w:line="276" w:lineRule="auto"/>
        <w:ind w:firstLine="284"/>
        <w:jc w:val="both"/>
        <w:rPr>
          <w:rFonts w:ascii="Arial" w:hAnsi="Arial" w:cs="Arial"/>
          <w:sz w:val="20"/>
          <w:szCs w:val="20"/>
          <w:lang w:val="pt-BR"/>
        </w:rPr>
      </w:pPr>
      <w:r w:rsidRPr="00477FAD">
        <w:rPr>
          <w:rFonts w:ascii="Arial" w:hAnsi="Arial" w:cs="Arial"/>
          <w:b/>
          <w:bCs/>
          <w:sz w:val="20"/>
          <w:szCs w:val="20"/>
          <w:lang w:val="pt-BR"/>
        </w:rPr>
        <w:t>As citações de autores</w:t>
      </w:r>
      <w:r w:rsidRPr="00477FAD">
        <w:rPr>
          <w:rFonts w:ascii="Arial" w:hAnsi="Arial" w:cs="Arial"/>
          <w:sz w:val="20"/>
          <w:szCs w:val="20"/>
          <w:lang w:val="pt-BR"/>
        </w:rPr>
        <w:t xml:space="preserve"> &gt;&gt;</w:t>
      </w:r>
      <w:r w:rsidRPr="00477FAD">
        <w:rPr>
          <w:rFonts w:ascii="Arial" w:hAnsi="Arial" w:cs="Arial"/>
          <w:b/>
          <w:bCs/>
          <w:color w:val="E31212"/>
          <w:sz w:val="20"/>
          <w:szCs w:val="20"/>
          <w:lang w:val="pt-BR"/>
        </w:rPr>
        <w:t>NO TEXTO</w:t>
      </w:r>
      <w:r w:rsidRPr="00477FAD">
        <w:rPr>
          <w:rFonts w:ascii="Arial" w:hAnsi="Arial" w:cs="Arial"/>
          <w:sz w:val="20"/>
          <w:szCs w:val="20"/>
          <w:lang w:val="pt-BR"/>
        </w:rPr>
        <w:t>&lt;&lt; deverão seguir os seguintes exemplos:</w:t>
      </w:r>
    </w:p>
    <w:p w14:paraId="5795DA2A" w14:textId="77777777" w:rsidR="0046664D" w:rsidRPr="00477FAD" w:rsidRDefault="0046664D" w:rsidP="00477FAD">
      <w:pPr>
        <w:numPr>
          <w:ilvl w:val="0"/>
          <w:numId w:val="18"/>
        </w:numPr>
        <w:spacing w:after="120" w:line="276" w:lineRule="auto"/>
        <w:ind w:left="567" w:hanging="283"/>
        <w:jc w:val="both"/>
        <w:rPr>
          <w:rFonts w:ascii="Arial" w:hAnsi="Arial" w:cs="Arial"/>
          <w:b/>
          <w:color w:val="FF0000"/>
          <w:sz w:val="20"/>
          <w:szCs w:val="20"/>
          <w:lang w:val="pt-BR"/>
        </w:rPr>
      </w:pPr>
      <w:r w:rsidRPr="00477FAD">
        <w:rPr>
          <w:rFonts w:ascii="Arial" w:hAnsi="Arial" w:cs="Arial"/>
          <w:b/>
          <w:color w:val="FF0000"/>
          <w:sz w:val="20"/>
          <w:szCs w:val="20"/>
          <w:u w:val="single"/>
          <w:lang w:val="pt-BR"/>
        </w:rPr>
        <w:t>Início de frase</w:t>
      </w:r>
    </w:p>
    <w:p w14:paraId="2ADF63C3" w14:textId="37C260F0" w:rsidR="0046664D" w:rsidRPr="00477FAD" w:rsidRDefault="0046664D" w:rsidP="00477FAD">
      <w:pPr>
        <w:numPr>
          <w:ilvl w:val="1"/>
          <w:numId w:val="18"/>
        </w:numPr>
        <w:spacing w:after="120" w:line="276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477FAD">
        <w:rPr>
          <w:rFonts w:ascii="Arial" w:hAnsi="Arial" w:cs="Arial"/>
          <w:sz w:val="20"/>
          <w:szCs w:val="20"/>
          <w:lang w:val="pt-BR"/>
        </w:rPr>
        <w:t xml:space="preserve">1 autor - Baptista </w:t>
      </w:r>
      <w:r w:rsidR="001F3AC8" w:rsidRPr="00477FAD">
        <w:rPr>
          <w:rFonts w:ascii="Arial" w:hAnsi="Arial" w:cs="Arial"/>
          <w:sz w:val="20"/>
          <w:szCs w:val="20"/>
          <w:lang w:val="pt-BR"/>
        </w:rPr>
        <w:t xml:space="preserve">DR </w:t>
      </w:r>
      <w:r w:rsidRPr="00477FAD">
        <w:rPr>
          <w:rFonts w:ascii="Arial" w:hAnsi="Arial" w:cs="Arial"/>
          <w:sz w:val="20"/>
          <w:szCs w:val="20"/>
          <w:lang w:val="pt-BR"/>
        </w:rPr>
        <w:t>(2002);</w:t>
      </w:r>
    </w:p>
    <w:p w14:paraId="5702F5E6" w14:textId="16D79AE6" w:rsidR="0046664D" w:rsidRPr="00477FAD" w:rsidRDefault="0046664D" w:rsidP="00477FAD">
      <w:pPr>
        <w:numPr>
          <w:ilvl w:val="1"/>
          <w:numId w:val="18"/>
        </w:numPr>
        <w:spacing w:after="120" w:line="276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477FAD">
        <w:rPr>
          <w:rFonts w:ascii="Arial" w:hAnsi="Arial" w:cs="Arial"/>
          <w:sz w:val="20"/>
          <w:szCs w:val="20"/>
          <w:lang w:val="pt-BR"/>
        </w:rPr>
        <w:t xml:space="preserve">2 autores </w:t>
      </w:r>
      <w:r w:rsidR="001F3AC8" w:rsidRPr="00477FAD">
        <w:rPr>
          <w:rFonts w:ascii="Arial" w:hAnsi="Arial" w:cs="Arial"/>
          <w:sz w:val="20"/>
          <w:szCs w:val="20"/>
          <w:lang w:val="pt-BR"/>
        </w:rPr>
        <w:t>–</w:t>
      </w:r>
      <w:r w:rsidRPr="00477FAD">
        <w:rPr>
          <w:rFonts w:ascii="Arial" w:hAnsi="Arial" w:cs="Arial"/>
          <w:sz w:val="20"/>
          <w:szCs w:val="20"/>
          <w:lang w:val="pt-BR"/>
        </w:rPr>
        <w:t xml:space="preserve"> Souza</w:t>
      </w:r>
      <w:r w:rsidR="001F3AC8" w:rsidRPr="00477FAD">
        <w:rPr>
          <w:rFonts w:ascii="Arial" w:hAnsi="Arial" w:cs="Arial"/>
          <w:sz w:val="20"/>
          <w:szCs w:val="20"/>
          <w:lang w:val="pt-BR"/>
        </w:rPr>
        <w:t xml:space="preserve"> JG</w:t>
      </w:r>
      <w:r w:rsidRPr="00477FAD">
        <w:rPr>
          <w:rFonts w:ascii="Arial" w:hAnsi="Arial" w:cs="Arial"/>
          <w:sz w:val="20"/>
          <w:szCs w:val="20"/>
          <w:lang w:val="pt-BR"/>
        </w:rPr>
        <w:t xml:space="preserve"> e Barcelos</w:t>
      </w:r>
      <w:r w:rsidR="001F3AC8" w:rsidRPr="00477FAD">
        <w:rPr>
          <w:rFonts w:ascii="Arial" w:hAnsi="Arial" w:cs="Arial"/>
          <w:sz w:val="20"/>
          <w:szCs w:val="20"/>
          <w:lang w:val="pt-BR"/>
        </w:rPr>
        <w:t xml:space="preserve"> DF</w:t>
      </w:r>
      <w:r w:rsidRPr="00477FAD">
        <w:rPr>
          <w:rFonts w:ascii="Arial" w:hAnsi="Arial" w:cs="Arial"/>
          <w:sz w:val="20"/>
          <w:szCs w:val="20"/>
          <w:lang w:val="pt-BR"/>
        </w:rPr>
        <w:t xml:space="preserve"> (2012);</w:t>
      </w:r>
    </w:p>
    <w:p w14:paraId="27A04C07" w14:textId="0D1B690E" w:rsidR="0046664D" w:rsidRPr="00477FAD" w:rsidRDefault="0046664D" w:rsidP="00477FAD">
      <w:pPr>
        <w:numPr>
          <w:ilvl w:val="1"/>
          <w:numId w:val="18"/>
        </w:numPr>
        <w:spacing w:after="120" w:line="276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477FAD">
        <w:rPr>
          <w:rFonts w:ascii="Arial" w:hAnsi="Arial" w:cs="Arial"/>
          <w:sz w:val="20"/>
          <w:szCs w:val="20"/>
          <w:lang w:val="pt-BR"/>
        </w:rPr>
        <w:t xml:space="preserve">3 ou mais autores - Porto </w:t>
      </w:r>
      <w:r w:rsidR="001F3AC8" w:rsidRPr="00477FAD">
        <w:rPr>
          <w:rFonts w:ascii="Arial" w:hAnsi="Arial" w:cs="Arial"/>
          <w:sz w:val="20"/>
          <w:szCs w:val="20"/>
          <w:lang w:val="pt-BR"/>
        </w:rPr>
        <w:t xml:space="preserve">AS, </w:t>
      </w:r>
      <w:r w:rsidRPr="00477FAD">
        <w:rPr>
          <w:rFonts w:ascii="Arial" w:hAnsi="Arial" w:cs="Arial"/>
          <w:sz w:val="20"/>
          <w:szCs w:val="20"/>
          <w:lang w:val="pt-BR"/>
        </w:rPr>
        <w:t>et al. (1989).</w:t>
      </w:r>
    </w:p>
    <w:p w14:paraId="4B91695B" w14:textId="77777777" w:rsidR="0046664D" w:rsidRPr="00477FAD" w:rsidRDefault="0046664D" w:rsidP="00477FAD">
      <w:pPr>
        <w:numPr>
          <w:ilvl w:val="0"/>
          <w:numId w:val="18"/>
        </w:numPr>
        <w:spacing w:after="120" w:line="276" w:lineRule="auto"/>
        <w:ind w:left="567" w:hanging="283"/>
        <w:jc w:val="both"/>
        <w:rPr>
          <w:rFonts w:ascii="Arial" w:hAnsi="Arial" w:cs="Arial"/>
          <w:b/>
          <w:color w:val="FF0000"/>
          <w:sz w:val="20"/>
          <w:szCs w:val="20"/>
          <w:lang w:val="pt-BR"/>
        </w:rPr>
      </w:pPr>
      <w:r w:rsidRPr="00477FAD">
        <w:rPr>
          <w:rFonts w:ascii="Arial" w:hAnsi="Arial" w:cs="Arial"/>
          <w:b/>
          <w:color w:val="FF0000"/>
          <w:sz w:val="20"/>
          <w:szCs w:val="20"/>
          <w:u w:val="single"/>
          <w:lang w:val="pt-BR"/>
        </w:rPr>
        <w:t>Final de frase</w:t>
      </w:r>
    </w:p>
    <w:p w14:paraId="2483A678" w14:textId="6F99E891" w:rsidR="0046664D" w:rsidRPr="00477FAD" w:rsidRDefault="0046664D" w:rsidP="00477FAD">
      <w:pPr>
        <w:numPr>
          <w:ilvl w:val="1"/>
          <w:numId w:val="18"/>
        </w:numPr>
        <w:spacing w:after="120" w:line="276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477FAD">
        <w:rPr>
          <w:rFonts w:ascii="Arial" w:hAnsi="Arial" w:cs="Arial"/>
          <w:sz w:val="20"/>
          <w:szCs w:val="20"/>
          <w:lang w:val="pt-BR"/>
        </w:rPr>
        <w:t>1, 2, 3 ou mais autores, subsequente (BAPTISTA</w:t>
      </w:r>
      <w:r w:rsidR="001F3AC8" w:rsidRPr="00477FAD">
        <w:rPr>
          <w:rFonts w:ascii="Arial" w:hAnsi="Arial" w:cs="Arial"/>
          <w:sz w:val="20"/>
          <w:szCs w:val="20"/>
          <w:lang w:val="pt-BR"/>
        </w:rPr>
        <w:t xml:space="preserve"> DR</w:t>
      </w:r>
      <w:r w:rsidRPr="00477FAD">
        <w:rPr>
          <w:rFonts w:ascii="Arial" w:hAnsi="Arial" w:cs="Arial"/>
          <w:sz w:val="20"/>
          <w:szCs w:val="20"/>
          <w:lang w:val="pt-BR"/>
        </w:rPr>
        <w:t xml:space="preserve">, 2002; SOUZA </w:t>
      </w:r>
      <w:r w:rsidR="001F3AC8" w:rsidRPr="00477FAD">
        <w:rPr>
          <w:rFonts w:ascii="Arial" w:hAnsi="Arial" w:cs="Arial"/>
          <w:sz w:val="20"/>
          <w:szCs w:val="20"/>
          <w:lang w:val="pt-BR"/>
        </w:rPr>
        <w:t xml:space="preserve">JG </w:t>
      </w:r>
      <w:r w:rsidRPr="00477FAD">
        <w:rPr>
          <w:rFonts w:ascii="Arial" w:hAnsi="Arial" w:cs="Arial"/>
          <w:sz w:val="20"/>
          <w:szCs w:val="20"/>
          <w:lang w:val="pt-BR"/>
        </w:rPr>
        <w:t>e BARCELOS</w:t>
      </w:r>
      <w:r w:rsidR="001F3AC8" w:rsidRPr="00477FAD">
        <w:rPr>
          <w:rFonts w:ascii="Arial" w:hAnsi="Arial" w:cs="Arial"/>
          <w:sz w:val="20"/>
          <w:szCs w:val="20"/>
          <w:lang w:val="pt-BR"/>
        </w:rPr>
        <w:t xml:space="preserve"> DF</w:t>
      </w:r>
      <w:r w:rsidRPr="00477FAD">
        <w:rPr>
          <w:rFonts w:ascii="Arial" w:hAnsi="Arial" w:cs="Arial"/>
          <w:sz w:val="20"/>
          <w:szCs w:val="20"/>
          <w:lang w:val="pt-BR"/>
        </w:rPr>
        <w:t>, 2012; PORTO</w:t>
      </w:r>
      <w:r w:rsidR="001F3AC8" w:rsidRPr="00477FAD">
        <w:rPr>
          <w:rFonts w:ascii="Arial" w:hAnsi="Arial" w:cs="Arial"/>
          <w:sz w:val="20"/>
          <w:szCs w:val="20"/>
          <w:lang w:val="pt-BR"/>
        </w:rPr>
        <w:t xml:space="preserve"> AS,</w:t>
      </w:r>
      <w:r w:rsidRPr="00477FAD">
        <w:rPr>
          <w:rFonts w:ascii="Arial" w:hAnsi="Arial" w:cs="Arial"/>
          <w:sz w:val="20"/>
          <w:szCs w:val="20"/>
          <w:lang w:val="pt-BR"/>
        </w:rPr>
        <w:t xml:space="preserve"> et al., 1989).</w:t>
      </w:r>
    </w:p>
    <w:p w14:paraId="3F16B3CA" w14:textId="5F5A8267" w:rsidR="0046664D" w:rsidRPr="00477FAD" w:rsidRDefault="0046664D" w:rsidP="00477FAD">
      <w:pPr>
        <w:spacing w:after="120" w:line="276" w:lineRule="auto"/>
        <w:ind w:left="567"/>
        <w:jc w:val="both"/>
        <w:rPr>
          <w:rFonts w:ascii="Arial" w:hAnsi="Arial" w:cs="Arial"/>
          <w:b/>
          <w:sz w:val="20"/>
          <w:szCs w:val="20"/>
          <w:lang w:val="pt-BR"/>
        </w:rPr>
      </w:pPr>
      <w:r w:rsidRPr="00477FAD">
        <w:rPr>
          <w:rFonts w:ascii="Arial" w:hAnsi="Arial" w:cs="Arial"/>
          <w:b/>
          <w:color w:val="E31A1A"/>
          <w:sz w:val="20"/>
          <w:szCs w:val="20"/>
          <w:lang w:val="pt-BR"/>
        </w:rPr>
        <w:t>NOTA: Usar citação direta apenas em ocasiões especiais onde não há como transcrever o texto, como é o exemplo de artigos de leis; nesse caso a seção</w:t>
      </w:r>
      <w:r w:rsidR="00BA5C6E" w:rsidRPr="00477FAD">
        <w:rPr>
          <w:rFonts w:ascii="Arial" w:hAnsi="Arial" w:cs="Arial"/>
          <w:b/>
          <w:color w:val="E31A1A"/>
          <w:sz w:val="20"/>
          <w:szCs w:val="20"/>
          <w:lang w:val="pt-BR"/>
        </w:rPr>
        <w:t xml:space="preserve"> direta deve estar em recuo de 3</w:t>
      </w:r>
      <w:r w:rsidRPr="00477FAD">
        <w:rPr>
          <w:rFonts w:ascii="Arial" w:hAnsi="Arial" w:cs="Arial"/>
          <w:b/>
          <w:color w:val="E31A1A"/>
          <w:sz w:val="20"/>
          <w:szCs w:val="20"/>
          <w:lang w:val="pt-BR"/>
        </w:rPr>
        <w:t xml:space="preserve"> cm em itálico.</w:t>
      </w:r>
    </w:p>
    <w:p w14:paraId="64FC3176" w14:textId="77777777" w:rsidR="0046664D" w:rsidRPr="00477FAD" w:rsidRDefault="0046664D" w:rsidP="00477FAD">
      <w:pPr>
        <w:spacing w:after="120" w:line="276" w:lineRule="auto"/>
        <w:ind w:firstLine="284"/>
        <w:jc w:val="both"/>
        <w:rPr>
          <w:rFonts w:ascii="Arial" w:hAnsi="Arial" w:cs="Arial"/>
          <w:sz w:val="20"/>
          <w:szCs w:val="20"/>
          <w:lang w:val="pt-BR"/>
        </w:rPr>
      </w:pPr>
    </w:p>
    <w:p w14:paraId="3A0256FB" w14:textId="77777777" w:rsidR="0046664D" w:rsidRPr="00477FAD" w:rsidRDefault="0046664D" w:rsidP="00477FAD">
      <w:pPr>
        <w:spacing w:after="120" w:line="276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477FAD">
        <w:rPr>
          <w:rFonts w:ascii="Arial" w:hAnsi="Arial" w:cs="Arial"/>
          <w:b/>
          <w:bCs/>
          <w:sz w:val="20"/>
          <w:szCs w:val="20"/>
          <w:lang w:val="pt-BR"/>
        </w:rPr>
        <w:t>MÉTODOS [</w:t>
      </w:r>
      <w:r w:rsidRPr="00477FAD">
        <w:rPr>
          <w:rFonts w:ascii="Arial" w:hAnsi="Arial" w:cs="Arial"/>
          <w:b/>
          <w:bCs/>
          <w:sz w:val="20"/>
          <w:szCs w:val="20"/>
          <w:highlight w:val="yellow"/>
          <w:lang w:val="pt-BR"/>
        </w:rPr>
        <w:t>Negrito, Arial 10</w:t>
      </w:r>
      <w:r w:rsidRPr="00477FAD">
        <w:rPr>
          <w:rFonts w:ascii="Arial" w:hAnsi="Arial" w:cs="Arial"/>
          <w:b/>
          <w:bCs/>
          <w:sz w:val="20"/>
          <w:szCs w:val="20"/>
          <w:lang w:val="pt-BR"/>
        </w:rPr>
        <w:t>]</w:t>
      </w:r>
    </w:p>
    <w:p w14:paraId="06CFB03B" w14:textId="27AC3FB3" w:rsidR="0046664D" w:rsidRPr="00477FAD" w:rsidRDefault="0046664D" w:rsidP="00477FAD">
      <w:pPr>
        <w:spacing w:after="120" w:line="276" w:lineRule="auto"/>
        <w:ind w:firstLine="284"/>
        <w:jc w:val="both"/>
        <w:rPr>
          <w:rFonts w:ascii="Arial" w:hAnsi="Arial" w:cs="Arial"/>
          <w:sz w:val="20"/>
          <w:szCs w:val="20"/>
          <w:lang w:val="pt-BR"/>
        </w:rPr>
      </w:pPr>
      <w:r w:rsidRPr="00477FAD">
        <w:rPr>
          <w:rFonts w:ascii="Arial" w:hAnsi="Arial" w:cs="Arial"/>
          <w:sz w:val="20"/>
          <w:szCs w:val="20"/>
          <w:lang w:val="pt-BR"/>
        </w:rPr>
        <w:t xml:space="preserve">Devem descrever de forma clara e sem prolixidade as fontes de dados, a população estudada, a amostragem, os critérios de seleção, procedimentos analíticos e questões éticas relacionadas à aprovação do estudo por comitê </w:t>
      </w:r>
      <w:r w:rsidR="00BA5C6E" w:rsidRPr="00477FAD">
        <w:rPr>
          <w:rFonts w:ascii="Arial" w:hAnsi="Arial" w:cs="Arial"/>
          <w:sz w:val="20"/>
          <w:szCs w:val="20"/>
          <w:lang w:val="pt-BR"/>
        </w:rPr>
        <w:t>de ética em pesquisa (pesquisa </w:t>
      </w:r>
      <w:r w:rsidRPr="00477FAD">
        <w:rPr>
          <w:rFonts w:ascii="Arial" w:hAnsi="Arial" w:cs="Arial"/>
          <w:sz w:val="20"/>
          <w:szCs w:val="20"/>
          <w:lang w:val="pt-BR"/>
        </w:rPr>
        <w:t>com seres humanos e animais) ou autorização institucional (levantamento de dados onde não há pesquisa direta com seres humanos ou animais).</w:t>
      </w:r>
    </w:p>
    <w:p w14:paraId="68A88120" w14:textId="77777777" w:rsidR="0046664D" w:rsidRPr="00477FAD" w:rsidRDefault="0046664D" w:rsidP="00477FAD">
      <w:pPr>
        <w:spacing w:after="120" w:line="276" w:lineRule="auto"/>
        <w:jc w:val="both"/>
        <w:rPr>
          <w:rFonts w:ascii="Arial" w:hAnsi="Arial" w:cs="Arial"/>
          <w:b/>
          <w:bCs/>
          <w:sz w:val="20"/>
          <w:szCs w:val="20"/>
          <w:lang w:val="pt-BR"/>
        </w:rPr>
      </w:pPr>
    </w:p>
    <w:p w14:paraId="236EA396" w14:textId="77777777" w:rsidR="0046664D" w:rsidRPr="00477FAD" w:rsidRDefault="0046664D" w:rsidP="00477FAD">
      <w:pPr>
        <w:spacing w:after="120" w:line="276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477FAD">
        <w:rPr>
          <w:rFonts w:ascii="Arial" w:hAnsi="Arial" w:cs="Arial"/>
          <w:b/>
          <w:bCs/>
          <w:sz w:val="20"/>
          <w:szCs w:val="20"/>
          <w:lang w:val="pt-BR"/>
        </w:rPr>
        <w:t>RESULTADOS [</w:t>
      </w:r>
      <w:r w:rsidRPr="00477FAD">
        <w:rPr>
          <w:rFonts w:ascii="Arial" w:hAnsi="Arial" w:cs="Arial"/>
          <w:b/>
          <w:bCs/>
          <w:sz w:val="20"/>
          <w:szCs w:val="20"/>
          <w:highlight w:val="yellow"/>
          <w:lang w:val="pt-BR"/>
        </w:rPr>
        <w:t>Negrito, Arial 10</w:t>
      </w:r>
      <w:r w:rsidRPr="00477FAD">
        <w:rPr>
          <w:rFonts w:ascii="Arial" w:hAnsi="Arial" w:cs="Arial"/>
          <w:b/>
          <w:bCs/>
          <w:sz w:val="20"/>
          <w:szCs w:val="20"/>
          <w:lang w:val="pt-BR"/>
        </w:rPr>
        <w:t>]</w:t>
      </w:r>
    </w:p>
    <w:p w14:paraId="4AA28D81" w14:textId="77777777" w:rsidR="00566CDE" w:rsidRPr="00477FAD" w:rsidRDefault="0046664D" w:rsidP="00477FAD">
      <w:pPr>
        <w:pStyle w:val="PargrafodaLista"/>
        <w:spacing w:after="120" w:line="276" w:lineRule="auto"/>
        <w:ind w:left="0" w:firstLine="284"/>
        <w:jc w:val="both"/>
        <w:rPr>
          <w:rFonts w:ascii="Arial" w:hAnsi="Arial" w:cs="Arial"/>
          <w:b/>
          <w:color w:val="E31212"/>
          <w:sz w:val="20"/>
          <w:szCs w:val="20"/>
          <w:lang w:val="pt-BR"/>
        </w:rPr>
      </w:pPr>
      <w:r w:rsidRPr="00477FAD">
        <w:rPr>
          <w:rFonts w:ascii="Arial" w:hAnsi="Arial" w:cs="Arial"/>
          <w:sz w:val="20"/>
          <w:szCs w:val="20"/>
          <w:lang w:val="pt-BR"/>
        </w:rPr>
        <w:t xml:space="preserve">Devem se limitar a descrever os resultados encontrados, sem incluir interpretações e/ou comparações. O texto deve complementar e não repetir o que está descrito nas figuras. </w:t>
      </w:r>
      <w:r w:rsidR="00566CDE" w:rsidRPr="00477FAD">
        <w:rPr>
          <w:rFonts w:ascii="Arial" w:hAnsi="Arial" w:cs="Arial"/>
          <w:b/>
          <w:color w:val="E31212"/>
          <w:sz w:val="20"/>
          <w:szCs w:val="20"/>
          <w:lang w:val="pt-BR"/>
        </w:rPr>
        <w:t>NOTA: Se os autores acharem conveniente pode apresentar a seção de Resultado e Discussão em uma mesma seção.</w:t>
      </w:r>
    </w:p>
    <w:p w14:paraId="1DB05A5E" w14:textId="6EBCE1AD" w:rsidR="00566CDE" w:rsidRPr="00477FAD" w:rsidRDefault="0046664D" w:rsidP="00477FAD">
      <w:pPr>
        <w:spacing w:after="120" w:line="276" w:lineRule="auto"/>
        <w:ind w:firstLine="284"/>
        <w:jc w:val="both"/>
        <w:rPr>
          <w:rFonts w:ascii="Arial" w:hAnsi="Arial" w:cs="Arial"/>
          <w:sz w:val="20"/>
          <w:szCs w:val="20"/>
          <w:lang w:val="pt-BR"/>
        </w:rPr>
      </w:pPr>
      <w:r w:rsidRPr="00477FAD">
        <w:rPr>
          <w:rFonts w:ascii="Arial" w:hAnsi="Arial" w:cs="Arial"/>
          <w:sz w:val="20"/>
          <w:szCs w:val="20"/>
          <w:lang w:val="pt-BR"/>
        </w:rPr>
        <w:t>Caso haja figuras, gráficos e/ou tabelas</w:t>
      </w:r>
      <w:r w:rsidR="000F284E" w:rsidRPr="00477FAD">
        <w:rPr>
          <w:rFonts w:ascii="Arial" w:hAnsi="Arial" w:cs="Arial"/>
          <w:sz w:val="20"/>
          <w:szCs w:val="20"/>
          <w:lang w:val="pt-BR"/>
        </w:rPr>
        <w:t xml:space="preserve"> e quadros</w:t>
      </w:r>
      <w:r w:rsidR="00566CDE" w:rsidRPr="00477FAD">
        <w:rPr>
          <w:rFonts w:ascii="Arial" w:hAnsi="Arial" w:cs="Arial"/>
          <w:sz w:val="20"/>
          <w:szCs w:val="20"/>
          <w:lang w:val="pt-BR"/>
        </w:rPr>
        <w:t xml:space="preserve"> NÃO podem ultrapassar o </w:t>
      </w:r>
      <w:r w:rsidR="00566CDE" w:rsidRPr="00884757">
        <w:rPr>
          <w:rFonts w:ascii="Arial" w:hAnsi="Arial" w:cs="Arial"/>
          <w:b/>
          <w:bCs/>
          <w:color w:val="0070C0"/>
          <w:sz w:val="20"/>
          <w:szCs w:val="20"/>
          <w:lang w:val="pt-BR"/>
        </w:rPr>
        <w:t xml:space="preserve">total de </w:t>
      </w:r>
      <w:r w:rsidR="00223333">
        <w:rPr>
          <w:rFonts w:ascii="Arial" w:hAnsi="Arial" w:cs="Arial"/>
          <w:b/>
          <w:bCs/>
          <w:color w:val="0070C0"/>
          <w:sz w:val="20"/>
          <w:szCs w:val="20"/>
          <w:lang w:val="pt-BR"/>
        </w:rPr>
        <w:t>6</w:t>
      </w:r>
      <w:r w:rsidR="00566CDE" w:rsidRPr="00884757">
        <w:rPr>
          <w:rFonts w:ascii="Arial" w:hAnsi="Arial" w:cs="Arial"/>
          <w:color w:val="0070C0"/>
          <w:sz w:val="20"/>
          <w:szCs w:val="20"/>
          <w:lang w:val="pt-BR"/>
        </w:rPr>
        <w:t xml:space="preserve"> </w:t>
      </w:r>
      <w:r w:rsidR="00566CDE" w:rsidRPr="00477FAD">
        <w:rPr>
          <w:rFonts w:ascii="Arial" w:hAnsi="Arial" w:cs="Arial"/>
          <w:sz w:val="20"/>
          <w:szCs w:val="20"/>
          <w:lang w:val="pt-BR"/>
        </w:rPr>
        <w:t>e</w:t>
      </w:r>
      <w:r w:rsidRPr="00477FAD">
        <w:rPr>
          <w:rFonts w:ascii="Arial" w:hAnsi="Arial" w:cs="Arial"/>
          <w:sz w:val="20"/>
          <w:szCs w:val="20"/>
          <w:lang w:val="pt-BR"/>
        </w:rPr>
        <w:t xml:space="preserve"> os mesmos devem ser citados no texto dos resultados ao final do parágrafo de apresentação dos dados, exemplo: (</w:t>
      </w:r>
      <w:r w:rsidRPr="00477FAD">
        <w:rPr>
          <w:rFonts w:ascii="Arial" w:hAnsi="Arial" w:cs="Arial"/>
          <w:b/>
          <w:sz w:val="20"/>
          <w:szCs w:val="20"/>
          <w:lang w:val="pt-BR"/>
        </w:rPr>
        <w:t>Figura 1</w:t>
      </w:r>
      <w:r w:rsidRPr="00477FAD">
        <w:rPr>
          <w:rFonts w:ascii="Arial" w:hAnsi="Arial" w:cs="Arial"/>
          <w:sz w:val="20"/>
          <w:szCs w:val="20"/>
          <w:lang w:val="pt-BR"/>
        </w:rPr>
        <w:t>), (</w:t>
      </w:r>
      <w:r w:rsidRPr="00477FAD">
        <w:rPr>
          <w:rFonts w:ascii="Arial" w:hAnsi="Arial" w:cs="Arial"/>
          <w:b/>
          <w:sz w:val="20"/>
          <w:szCs w:val="20"/>
          <w:lang w:val="pt-BR"/>
        </w:rPr>
        <w:t>Gráfico 1</w:t>
      </w:r>
      <w:r w:rsidRPr="00477FAD">
        <w:rPr>
          <w:rFonts w:ascii="Arial" w:hAnsi="Arial" w:cs="Arial"/>
          <w:sz w:val="20"/>
          <w:szCs w:val="20"/>
          <w:lang w:val="pt-BR"/>
        </w:rPr>
        <w:t>), (</w:t>
      </w:r>
      <w:r w:rsidRPr="00477FAD">
        <w:rPr>
          <w:rFonts w:ascii="Arial" w:hAnsi="Arial" w:cs="Arial"/>
          <w:b/>
          <w:sz w:val="20"/>
          <w:szCs w:val="20"/>
          <w:lang w:val="pt-BR"/>
        </w:rPr>
        <w:t>Tabela 1</w:t>
      </w:r>
      <w:r w:rsidRPr="00477FAD">
        <w:rPr>
          <w:rFonts w:ascii="Arial" w:hAnsi="Arial" w:cs="Arial"/>
          <w:sz w:val="20"/>
          <w:szCs w:val="20"/>
          <w:lang w:val="pt-BR"/>
        </w:rPr>
        <w:t>)</w:t>
      </w:r>
      <w:r w:rsidR="000F284E" w:rsidRPr="00477FAD">
        <w:rPr>
          <w:rFonts w:ascii="Arial" w:hAnsi="Arial" w:cs="Arial"/>
          <w:sz w:val="20"/>
          <w:szCs w:val="20"/>
          <w:lang w:val="pt-BR"/>
        </w:rPr>
        <w:t>, (</w:t>
      </w:r>
      <w:r w:rsidR="000F284E" w:rsidRPr="00477FAD">
        <w:rPr>
          <w:rFonts w:ascii="Arial" w:hAnsi="Arial" w:cs="Arial"/>
          <w:b/>
          <w:sz w:val="20"/>
          <w:szCs w:val="20"/>
          <w:lang w:val="pt-BR"/>
        </w:rPr>
        <w:t>Quadro 1</w:t>
      </w:r>
      <w:r w:rsidR="000F284E" w:rsidRPr="00477FAD">
        <w:rPr>
          <w:rFonts w:ascii="Arial" w:hAnsi="Arial" w:cs="Arial"/>
          <w:sz w:val="20"/>
          <w:szCs w:val="20"/>
          <w:lang w:val="pt-BR"/>
        </w:rPr>
        <w:t>)</w:t>
      </w:r>
      <w:r w:rsidRPr="00477FAD">
        <w:rPr>
          <w:rFonts w:ascii="Arial" w:hAnsi="Arial" w:cs="Arial"/>
          <w:sz w:val="20"/>
          <w:szCs w:val="20"/>
          <w:lang w:val="pt-BR"/>
        </w:rPr>
        <w:t>.</w:t>
      </w:r>
      <w:r w:rsidR="00566CDE" w:rsidRPr="00477FAD">
        <w:rPr>
          <w:rFonts w:ascii="Arial" w:hAnsi="Arial" w:cs="Arial"/>
          <w:sz w:val="20"/>
          <w:szCs w:val="20"/>
          <w:lang w:val="pt-BR"/>
        </w:rPr>
        <w:t xml:space="preserve"> </w:t>
      </w:r>
    </w:p>
    <w:p w14:paraId="001FE3F3" w14:textId="585D1394" w:rsidR="00566CDE" w:rsidRPr="00EF0397" w:rsidRDefault="00566CDE" w:rsidP="00EF0397">
      <w:pPr>
        <w:pStyle w:val="PargrafodaLista"/>
        <w:numPr>
          <w:ilvl w:val="0"/>
          <w:numId w:val="25"/>
        </w:numPr>
        <w:spacing w:after="120" w:line="276" w:lineRule="auto"/>
        <w:ind w:left="567" w:hanging="283"/>
        <w:jc w:val="both"/>
        <w:rPr>
          <w:rFonts w:ascii="Arial" w:hAnsi="Arial" w:cs="Arial"/>
          <w:sz w:val="20"/>
          <w:szCs w:val="20"/>
          <w:lang w:val="pt-BR"/>
        </w:rPr>
      </w:pPr>
      <w:r w:rsidRPr="00EF0397">
        <w:rPr>
          <w:rFonts w:ascii="Arial" w:hAnsi="Arial" w:cs="Arial"/>
          <w:b/>
          <w:bCs/>
          <w:sz w:val="20"/>
          <w:szCs w:val="20"/>
          <w:lang w:val="pt-BR"/>
        </w:rPr>
        <w:t>Figuras:</w:t>
      </w:r>
      <w:r w:rsidRPr="00EF0397">
        <w:rPr>
          <w:rFonts w:ascii="Arial" w:hAnsi="Arial" w:cs="Arial"/>
          <w:sz w:val="20"/>
          <w:szCs w:val="20"/>
          <w:lang w:val="pt-BR"/>
        </w:rPr>
        <w:t xml:space="preserve"> </w:t>
      </w:r>
      <w:r w:rsidR="00EF0397">
        <w:rPr>
          <w:rFonts w:ascii="Arial" w:hAnsi="Arial" w:cs="Arial"/>
          <w:sz w:val="20"/>
          <w:szCs w:val="20"/>
          <w:lang w:val="pt-BR"/>
        </w:rPr>
        <w:t>U</w:t>
      </w:r>
      <w:r w:rsidRPr="00EF0397">
        <w:rPr>
          <w:rFonts w:ascii="Arial" w:hAnsi="Arial" w:cs="Arial"/>
          <w:sz w:val="20"/>
          <w:szCs w:val="20"/>
          <w:lang w:val="pt-BR"/>
        </w:rPr>
        <w:t>sadas para ilustrar resultados</w:t>
      </w:r>
      <w:r w:rsidR="00E134BC">
        <w:rPr>
          <w:rFonts w:ascii="Arial" w:hAnsi="Arial" w:cs="Arial"/>
          <w:sz w:val="20"/>
          <w:szCs w:val="20"/>
          <w:lang w:val="pt-BR"/>
        </w:rPr>
        <w:t xml:space="preserve"> qualitativos</w:t>
      </w:r>
      <w:r w:rsidRPr="00EF0397">
        <w:rPr>
          <w:rFonts w:ascii="Arial" w:hAnsi="Arial" w:cs="Arial"/>
          <w:sz w:val="20"/>
          <w:szCs w:val="20"/>
          <w:lang w:val="pt-BR"/>
        </w:rPr>
        <w:t xml:space="preserve"> apresentados no texto</w:t>
      </w:r>
      <w:r w:rsidR="00E134BC">
        <w:rPr>
          <w:rFonts w:ascii="Arial" w:hAnsi="Arial" w:cs="Arial"/>
          <w:sz w:val="20"/>
          <w:szCs w:val="20"/>
          <w:lang w:val="pt-BR"/>
        </w:rPr>
        <w:t xml:space="preserve"> e podem ser formadas por uma ou mais</w:t>
      </w:r>
      <w:r w:rsidRPr="00EF0397">
        <w:rPr>
          <w:rFonts w:ascii="Arial" w:hAnsi="Arial" w:cs="Arial"/>
          <w:sz w:val="20"/>
          <w:szCs w:val="20"/>
          <w:lang w:val="pt-BR"/>
        </w:rPr>
        <w:t xml:space="preserve"> imagens, fotos</w:t>
      </w:r>
      <w:r w:rsidR="00E134BC">
        <w:rPr>
          <w:rFonts w:ascii="Arial" w:hAnsi="Arial" w:cs="Arial"/>
          <w:sz w:val="20"/>
          <w:szCs w:val="20"/>
          <w:lang w:val="pt-BR"/>
        </w:rPr>
        <w:t xml:space="preserve"> e/ou</w:t>
      </w:r>
      <w:r w:rsidRPr="00EF0397">
        <w:rPr>
          <w:rFonts w:ascii="Arial" w:hAnsi="Arial" w:cs="Arial"/>
          <w:sz w:val="20"/>
          <w:szCs w:val="20"/>
          <w:lang w:val="pt-BR"/>
        </w:rPr>
        <w:t xml:space="preserve"> colagens</w:t>
      </w:r>
      <w:r w:rsidR="00E134BC">
        <w:rPr>
          <w:rFonts w:ascii="Arial" w:hAnsi="Arial" w:cs="Arial"/>
          <w:sz w:val="20"/>
          <w:szCs w:val="20"/>
          <w:lang w:val="pt-BR"/>
        </w:rPr>
        <w:t>,</w:t>
      </w:r>
      <w:r w:rsidRPr="00EF0397">
        <w:rPr>
          <w:rFonts w:ascii="Arial" w:hAnsi="Arial" w:cs="Arial"/>
          <w:sz w:val="20"/>
          <w:szCs w:val="20"/>
          <w:lang w:val="pt-BR"/>
        </w:rPr>
        <w:t xml:space="preserve"> etc. </w:t>
      </w:r>
    </w:p>
    <w:p w14:paraId="70E19D52" w14:textId="36E18B42" w:rsidR="00A83CFC" w:rsidRPr="00EF0397" w:rsidRDefault="00566CDE" w:rsidP="00EF0397">
      <w:pPr>
        <w:pStyle w:val="PargrafodaLista"/>
        <w:numPr>
          <w:ilvl w:val="0"/>
          <w:numId w:val="25"/>
        </w:numPr>
        <w:spacing w:after="120" w:line="276" w:lineRule="auto"/>
        <w:ind w:left="567" w:hanging="283"/>
        <w:jc w:val="both"/>
        <w:rPr>
          <w:rFonts w:ascii="Arial" w:hAnsi="Arial" w:cs="Arial"/>
          <w:sz w:val="20"/>
          <w:szCs w:val="20"/>
          <w:lang w:val="pt-BR"/>
        </w:rPr>
      </w:pPr>
      <w:r w:rsidRPr="00EF0397">
        <w:rPr>
          <w:rFonts w:ascii="Arial" w:hAnsi="Arial" w:cs="Arial"/>
          <w:b/>
          <w:bCs/>
          <w:sz w:val="20"/>
          <w:szCs w:val="20"/>
          <w:lang w:val="pt-BR"/>
        </w:rPr>
        <w:t xml:space="preserve">Tabelas: </w:t>
      </w:r>
      <w:r w:rsidR="00EF0397" w:rsidRPr="00EF0397">
        <w:rPr>
          <w:rFonts w:ascii="Arial" w:hAnsi="Arial" w:cs="Arial"/>
          <w:sz w:val="20"/>
          <w:szCs w:val="20"/>
          <w:lang w:val="pt-BR"/>
        </w:rPr>
        <w:t>A</w:t>
      </w:r>
      <w:r w:rsidRPr="00EF0397">
        <w:rPr>
          <w:rFonts w:ascii="Arial" w:hAnsi="Arial" w:cs="Arial"/>
          <w:sz w:val="20"/>
          <w:szCs w:val="20"/>
          <w:lang w:val="pt-BR"/>
        </w:rPr>
        <w:t>gregados de in</w:t>
      </w:r>
      <w:r w:rsidR="00D83999" w:rsidRPr="00EF0397">
        <w:rPr>
          <w:rFonts w:ascii="Arial" w:hAnsi="Arial" w:cs="Arial"/>
          <w:sz w:val="20"/>
          <w:szCs w:val="20"/>
          <w:lang w:val="pt-BR"/>
        </w:rPr>
        <w:t xml:space="preserve">formações com o propósito de mostrar dados quanti-qualitativos. Sempre </w:t>
      </w:r>
      <w:r w:rsidR="00E134BC">
        <w:rPr>
          <w:rFonts w:ascii="Arial" w:hAnsi="Arial" w:cs="Arial"/>
          <w:sz w:val="20"/>
          <w:szCs w:val="20"/>
          <w:lang w:val="pt-BR"/>
        </w:rPr>
        <w:t>são</w:t>
      </w:r>
      <w:r w:rsidR="00D83999" w:rsidRPr="00EF0397">
        <w:rPr>
          <w:rFonts w:ascii="Arial" w:hAnsi="Arial" w:cs="Arial"/>
          <w:sz w:val="20"/>
          <w:szCs w:val="20"/>
          <w:lang w:val="pt-BR"/>
        </w:rPr>
        <w:t xml:space="preserve"> usada</w:t>
      </w:r>
      <w:r w:rsidR="00E134BC">
        <w:rPr>
          <w:rFonts w:ascii="Arial" w:hAnsi="Arial" w:cs="Arial"/>
          <w:sz w:val="20"/>
          <w:szCs w:val="20"/>
          <w:lang w:val="pt-BR"/>
        </w:rPr>
        <w:t>s</w:t>
      </w:r>
      <w:r w:rsidR="00D83999" w:rsidRPr="00EF0397">
        <w:rPr>
          <w:rFonts w:ascii="Arial" w:hAnsi="Arial" w:cs="Arial"/>
          <w:sz w:val="20"/>
          <w:szCs w:val="20"/>
          <w:lang w:val="pt-BR"/>
        </w:rPr>
        <w:t xml:space="preserve"> separando classes e pode</w:t>
      </w:r>
      <w:r w:rsidR="00E134BC">
        <w:rPr>
          <w:rFonts w:ascii="Arial" w:hAnsi="Arial" w:cs="Arial"/>
          <w:sz w:val="20"/>
          <w:szCs w:val="20"/>
          <w:lang w:val="pt-BR"/>
        </w:rPr>
        <w:t>m</w:t>
      </w:r>
      <w:r w:rsidR="00D83999" w:rsidRPr="00EF0397">
        <w:rPr>
          <w:rFonts w:ascii="Arial" w:hAnsi="Arial" w:cs="Arial"/>
          <w:sz w:val="20"/>
          <w:szCs w:val="20"/>
          <w:lang w:val="pt-BR"/>
        </w:rPr>
        <w:t xml:space="preserve"> apresentar valores absolutos, </w:t>
      </w:r>
      <w:r w:rsidR="00163238" w:rsidRPr="00EF0397">
        <w:rPr>
          <w:rFonts w:ascii="Arial" w:hAnsi="Arial" w:cs="Arial"/>
          <w:sz w:val="20"/>
          <w:szCs w:val="20"/>
          <w:lang w:val="pt-BR"/>
        </w:rPr>
        <w:t>porcentagens, unidades etc.</w:t>
      </w:r>
    </w:p>
    <w:p w14:paraId="40C7C2A8" w14:textId="309D75D1" w:rsidR="00163238" w:rsidRPr="00EF0397" w:rsidRDefault="00163238" w:rsidP="00EF0397">
      <w:pPr>
        <w:pStyle w:val="PargrafodaLista"/>
        <w:numPr>
          <w:ilvl w:val="0"/>
          <w:numId w:val="25"/>
        </w:numPr>
        <w:spacing w:after="120" w:line="276" w:lineRule="auto"/>
        <w:ind w:left="567" w:hanging="283"/>
        <w:jc w:val="both"/>
        <w:rPr>
          <w:rFonts w:ascii="Arial" w:hAnsi="Arial" w:cs="Arial"/>
          <w:sz w:val="20"/>
          <w:szCs w:val="20"/>
          <w:lang w:val="pt-BR"/>
        </w:rPr>
      </w:pPr>
      <w:r w:rsidRPr="00EF0397">
        <w:rPr>
          <w:rFonts w:ascii="Arial" w:hAnsi="Arial" w:cs="Arial"/>
          <w:b/>
          <w:bCs/>
          <w:sz w:val="20"/>
          <w:szCs w:val="20"/>
          <w:lang w:val="pt-BR"/>
        </w:rPr>
        <w:t>Quadros</w:t>
      </w:r>
      <w:r w:rsidRPr="00EF0397">
        <w:rPr>
          <w:rFonts w:ascii="Arial" w:hAnsi="Arial" w:cs="Arial"/>
          <w:sz w:val="20"/>
          <w:szCs w:val="20"/>
          <w:lang w:val="pt-BR"/>
        </w:rPr>
        <w:t>: São confundidos com tabela</w:t>
      </w:r>
      <w:r w:rsidR="00E134BC">
        <w:rPr>
          <w:rFonts w:ascii="Arial" w:hAnsi="Arial" w:cs="Arial"/>
          <w:sz w:val="20"/>
          <w:szCs w:val="20"/>
          <w:lang w:val="pt-BR"/>
        </w:rPr>
        <w:t>s</w:t>
      </w:r>
      <w:r w:rsidRPr="00EF0397">
        <w:rPr>
          <w:rFonts w:ascii="Arial" w:hAnsi="Arial" w:cs="Arial"/>
          <w:sz w:val="20"/>
          <w:szCs w:val="20"/>
          <w:lang w:val="pt-BR"/>
        </w:rPr>
        <w:t xml:space="preserve">, mas a diferença está </w:t>
      </w:r>
      <w:r w:rsidR="00EF0397">
        <w:rPr>
          <w:rFonts w:ascii="Arial" w:hAnsi="Arial" w:cs="Arial"/>
          <w:sz w:val="20"/>
          <w:szCs w:val="20"/>
          <w:lang w:val="pt-BR"/>
        </w:rPr>
        <w:t>n</w:t>
      </w:r>
      <w:r w:rsidRPr="00EF0397">
        <w:rPr>
          <w:rFonts w:ascii="Arial" w:hAnsi="Arial" w:cs="Arial"/>
          <w:sz w:val="20"/>
          <w:szCs w:val="20"/>
          <w:lang w:val="pt-BR"/>
        </w:rPr>
        <w:t>a apresentação. Quadros são usados para apresentar dados qualitativos e devem ser fechados por linhas nas bordas.</w:t>
      </w:r>
    </w:p>
    <w:p w14:paraId="5FE9588A" w14:textId="0843EB10" w:rsidR="00163238" w:rsidRPr="00EF0397" w:rsidRDefault="00163238" w:rsidP="00EF0397">
      <w:pPr>
        <w:pStyle w:val="PargrafodaLista"/>
        <w:numPr>
          <w:ilvl w:val="0"/>
          <w:numId w:val="25"/>
        </w:numPr>
        <w:spacing w:after="120" w:line="276" w:lineRule="auto"/>
        <w:ind w:left="567" w:hanging="283"/>
        <w:jc w:val="both"/>
        <w:rPr>
          <w:rFonts w:ascii="Arial" w:hAnsi="Arial" w:cs="Arial"/>
          <w:sz w:val="20"/>
          <w:szCs w:val="20"/>
          <w:lang w:val="pt-BR"/>
        </w:rPr>
      </w:pPr>
      <w:r w:rsidRPr="00EF0397">
        <w:rPr>
          <w:rFonts w:ascii="Arial" w:hAnsi="Arial" w:cs="Arial"/>
          <w:b/>
          <w:bCs/>
          <w:sz w:val="20"/>
          <w:szCs w:val="20"/>
          <w:lang w:val="pt-BR"/>
        </w:rPr>
        <w:t>Gráficos</w:t>
      </w:r>
      <w:r w:rsidRPr="00EF0397">
        <w:rPr>
          <w:rFonts w:ascii="Arial" w:hAnsi="Arial" w:cs="Arial"/>
          <w:sz w:val="20"/>
          <w:szCs w:val="20"/>
          <w:lang w:val="pt-BR"/>
        </w:rPr>
        <w:t xml:space="preserve">: </w:t>
      </w:r>
      <w:r w:rsidR="00EF0397">
        <w:rPr>
          <w:rFonts w:ascii="Arial" w:hAnsi="Arial" w:cs="Arial"/>
          <w:sz w:val="20"/>
          <w:szCs w:val="20"/>
          <w:lang w:val="pt-BR"/>
        </w:rPr>
        <w:t>O</w:t>
      </w:r>
      <w:r w:rsidRPr="00EF0397">
        <w:rPr>
          <w:rFonts w:ascii="Arial" w:hAnsi="Arial" w:cs="Arial"/>
          <w:sz w:val="20"/>
          <w:szCs w:val="20"/>
          <w:lang w:val="pt-BR"/>
        </w:rPr>
        <w:t xml:space="preserve">s preferidos dos estudos epidemiológicos qualitativos e </w:t>
      </w:r>
      <w:r w:rsidR="00E134BC">
        <w:rPr>
          <w:rFonts w:ascii="Arial" w:hAnsi="Arial" w:cs="Arial"/>
          <w:sz w:val="20"/>
          <w:szCs w:val="20"/>
          <w:lang w:val="pt-BR"/>
        </w:rPr>
        <w:t>são usados para</w:t>
      </w:r>
      <w:r w:rsidRPr="00EF0397">
        <w:rPr>
          <w:rFonts w:ascii="Arial" w:hAnsi="Arial" w:cs="Arial"/>
          <w:sz w:val="20"/>
          <w:szCs w:val="20"/>
          <w:lang w:val="pt-BR"/>
        </w:rPr>
        <w:t xml:space="preserve"> deixar a seção de resultados mais didática. Existem vários tipos de gráficos, então tente escolher o mais adequado.</w:t>
      </w:r>
    </w:p>
    <w:p w14:paraId="6F9ACD68" w14:textId="4266F1DB" w:rsidR="00163238" w:rsidRPr="00477FAD" w:rsidRDefault="00163238" w:rsidP="00477FAD">
      <w:pPr>
        <w:spacing w:after="120" w:line="276" w:lineRule="auto"/>
        <w:ind w:left="284"/>
        <w:jc w:val="both"/>
        <w:rPr>
          <w:rFonts w:ascii="Arial" w:hAnsi="Arial" w:cs="Arial"/>
          <w:sz w:val="20"/>
          <w:szCs w:val="20"/>
          <w:lang w:val="pt-BR"/>
        </w:rPr>
      </w:pPr>
      <w:r w:rsidRPr="00477FAD">
        <w:rPr>
          <w:rFonts w:ascii="Arial" w:hAnsi="Arial" w:cs="Arial"/>
          <w:b/>
          <w:bCs/>
          <w:color w:val="FF0000"/>
          <w:sz w:val="20"/>
          <w:szCs w:val="20"/>
          <w:lang w:val="pt-BR"/>
        </w:rPr>
        <w:t>NOTA: Todas as figuras, tabelas, quadros ou gráficos devem ter TÍTULO e FONTE.</w:t>
      </w:r>
    </w:p>
    <w:p w14:paraId="50EDCD30" w14:textId="0D0829AA" w:rsidR="00E134BC" w:rsidRDefault="00E134BC" w:rsidP="00E134BC">
      <w:pPr>
        <w:spacing w:after="120" w:line="276" w:lineRule="auto"/>
        <w:ind w:left="284"/>
        <w:jc w:val="both"/>
        <w:rPr>
          <w:rFonts w:ascii="Arial" w:hAnsi="Arial" w:cs="Arial"/>
          <w:sz w:val="20"/>
          <w:szCs w:val="20"/>
          <w:lang w:val="pt-BR"/>
        </w:rPr>
      </w:pPr>
    </w:p>
    <w:p w14:paraId="0D3320A0" w14:textId="2B738E13" w:rsidR="00E134BC" w:rsidRDefault="00E134BC" w:rsidP="00E134BC">
      <w:pPr>
        <w:spacing w:after="120" w:line="276" w:lineRule="auto"/>
        <w:ind w:left="284"/>
        <w:jc w:val="both"/>
        <w:rPr>
          <w:rFonts w:ascii="Arial" w:hAnsi="Arial" w:cs="Arial"/>
          <w:sz w:val="20"/>
          <w:szCs w:val="20"/>
          <w:lang w:val="pt-BR"/>
        </w:rPr>
      </w:pPr>
    </w:p>
    <w:p w14:paraId="0B1E30EB" w14:textId="20475BD3" w:rsidR="00CD315F" w:rsidRDefault="00CD315F" w:rsidP="00E134BC">
      <w:pPr>
        <w:spacing w:after="120" w:line="276" w:lineRule="auto"/>
        <w:ind w:left="284"/>
        <w:jc w:val="both"/>
        <w:rPr>
          <w:rFonts w:ascii="Arial" w:hAnsi="Arial" w:cs="Arial"/>
          <w:sz w:val="20"/>
          <w:szCs w:val="20"/>
          <w:lang w:val="pt-BR"/>
        </w:rPr>
      </w:pPr>
    </w:p>
    <w:p w14:paraId="6C9A66D2" w14:textId="77777777" w:rsidR="00CD315F" w:rsidRDefault="00CD315F" w:rsidP="00E134BC">
      <w:pPr>
        <w:spacing w:after="120" w:line="276" w:lineRule="auto"/>
        <w:ind w:left="284"/>
        <w:jc w:val="both"/>
        <w:rPr>
          <w:rFonts w:ascii="Arial" w:hAnsi="Arial" w:cs="Arial"/>
          <w:sz w:val="20"/>
          <w:szCs w:val="20"/>
          <w:lang w:val="pt-BR"/>
        </w:rPr>
      </w:pPr>
    </w:p>
    <w:p w14:paraId="62F794FD" w14:textId="77777777" w:rsidR="00E134BC" w:rsidRPr="00477FAD" w:rsidRDefault="00E134BC" w:rsidP="00E134BC">
      <w:pPr>
        <w:spacing w:after="120" w:line="276" w:lineRule="auto"/>
        <w:ind w:left="284"/>
        <w:jc w:val="both"/>
        <w:rPr>
          <w:rFonts w:ascii="Arial" w:hAnsi="Arial" w:cs="Arial"/>
          <w:sz w:val="20"/>
          <w:szCs w:val="20"/>
          <w:lang w:val="pt-BR"/>
        </w:rPr>
      </w:pPr>
    </w:p>
    <w:p w14:paraId="6C20040F" w14:textId="4F1B9DC7" w:rsidR="00A83CFC" w:rsidRPr="00477FAD" w:rsidRDefault="00073E91" w:rsidP="00477FAD">
      <w:pPr>
        <w:pStyle w:val="PargrafodaLista"/>
        <w:numPr>
          <w:ilvl w:val="0"/>
          <w:numId w:val="21"/>
        </w:numPr>
        <w:spacing w:after="120" w:line="276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  <w:lang w:val="pt-BR"/>
        </w:rPr>
      </w:pPr>
      <w:r w:rsidRPr="00477FAD">
        <w:rPr>
          <w:rFonts w:ascii="Arial" w:hAnsi="Arial" w:cs="Arial"/>
          <w:b/>
          <w:bCs/>
          <w:sz w:val="20"/>
          <w:szCs w:val="20"/>
          <w:lang w:val="pt-BR"/>
        </w:rPr>
        <w:lastRenderedPageBreak/>
        <w:t>Exemplo de d</w:t>
      </w:r>
      <w:r w:rsidR="00566CDE" w:rsidRPr="00477FAD">
        <w:rPr>
          <w:rFonts w:ascii="Arial" w:hAnsi="Arial" w:cs="Arial"/>
          <w:b/>
          <w:bCs/>
          <w:sz w:val="20"/>
          <w:szCs w:val="20"/>
          <w:lang w:val="pt-BR"/>
        </w:rPr>
        <w:t xml:space="preserve">ados </w:t>
      </w:r>
      <w:r w:rsidRPr="00477FAD">
        <w:rPr>
          <w:rFonts w:ascii="Arial" w:hAnsi="Arial" w:cs="Arial"/>
          <w:b/>
          <w:bCs/>
          <w:sz w:val="20"/>
          <w:szCs w:val="20"/>
          <w:lang w:val="pt-BR"/>
        </w:rPr>
        <w:t>Q</w:t>
      </w:r>
      <w:r w:rsidR="00EF0397">
        <w:rPr>
          <w:rFonts w:ascii="Arial" w:hAnsi="Arial" w:cs="Arial"/>
          <w:b/>
          <w:bCs/>
          <w:sz w:val="20"/>
          <w:szCs w:val="20"/>
          <w:lang w:val="pt-BR"/>
        </w:rPr>
        <w:t>uanti</w:t>
      </w:r>
      <w:r w:rsidR="00566CDE" w:rsidRPr="00477FAD">
        <w:rPr>
          <w:rFonts w:ascii="Arial" w:hAnsi="Arial" w:cs="Arial"/>
          <w:b/>
          <w:bCs/>
          <w:sz w:val="20"/>
          <w:szCs w:val="20"/>
          <w:lang w:val="pt-BR"/>
        </w:rPr>
        <w:t xml:space="preserve">tativos </w:t>
      </w:r>
      <w:r w:rsidRPr="00477FAD">
        <w:rPr>
          <w:rFonts w:ascii="Arial" w:hAnsi="Arial" w:cs="Arial"/>
          <w:b/>
          <w:bCs/>
          <w:sz w:val="20"/>
          <w:szCs w:val="20"/>
          <w:lang w:val="pt-BR"/>
        </w:rPr>
        <w:t xml:space="preserve">de estudo original epidemiológico </w:t>
      </w:r>
      <w:r w:rsidR="00163238" w:rsidRPr="00477FAD">
        <w:rPr>
          <w:rFonts w:ascii="Arial" w:hAnsi="Arial" w:cs="Arial"/>
          <w:b/>
          <w:bCs/>
          <w:sz w:val="20"/>
          <w:szCs w:val="20"/>
          <w:lang w:val="pt-BR"/>
        </w:rPr>
        <w:t xml:space="preserve">apresentados em </w:t>
      </w:r>
      <w:r w:rsidRPr="00477FAD">
        <w:rPr>
          <w:rFonts w:ascii="Arial" w:hAnsi="Arial" w:cs="Arial"/>
          <w:b/>
          <w:bCs/>
          <w:sz w:val="20"/>
          <w:szCs w:val="20"/>
          <w:lang w:val="pt-BR"/>
        </w:rPr>
        <w:t>TABELA:</w:t>
      </w:r>
    </w:p>
    <w:p w14:paraId="6D00CA53" w14:textId="77777777" w:rsidR="00073E91" w:rsidRPr="00477FAD" w:rsidRDefault="00073E91" w:rsidP="00477FAD">
      <w:pPr>
        <w:spacing w:after="120" w:line="276" w:lineRule="auto"/>
        <w:ind w:left="1134" w:right="1133"/>
        <w:jc w:val="both"/>
        <w:rPr>
          <w:rFonts w:ascii="Arial" w:hAnsi="Arial" w:cs="Arial"/>
          <w:b/>
          <w:bCs/>
          <w:sz w:val="20"/>
          <w:szCs w:val="20"/>
          <w:lang w:val="pt-BR"/>
        </w:rPr>
      </w:pPr>
    </w:p>
    <w:p w14:paraId="3FD42A2E" w14:textId="57300C65" w:rsidR="0046664D" w:rsidRPr="00477FAD" w:rsidRDefault="0046664D" w:rsidP="00477FAD">
      <w:pPr>
        <w:spacing w:after="120" w:line="276" w:lineRule="auto"/>
        <w:ind w:left="1134" w:right="1133"/>
        <w:jc w:val="both"/>
        <w:rPr>
          <w:rFonts w:ascii="Arial" w:hAnsi="Arial" w:cs="Arial"/>
          <w:bCs/>
          <w:sz w:val="20"/>
          <w:szCs w:val="20"/>
          <w:lang w:val="pt-BR"/>
        </w:rPr>
      </w:pPr>
      <w:r w:rsidRPr="00477FAD">
        <w:rPr>
          <w:rFonts w:ascii="Arial" w:hAnsi="Arial" w:cs="Arial"/>
          <w:b/>
          <w:bCs/>
          <w:sz w:val="20"/>
          <w:szCs w:val="20"/>
          <w:lang w:val="pt-BR"/>
        </w:rPr>
        <w:t>Tabela 1 [</w:t>
      </w:r>
      <w:r w:rsidRPr="00477FAD">
        <w:rPr>
          <w:rFonts w:ascii="Arial" w:hAnsi="Arial" w:cs="Arial"/>
          <w:b/>
          <w:bCs/>
          <w:sz w:val="20"/>
          <w:szCs w:val="20"/>
          <w:highlight w:val="yellow"/>
          <w:lang w:val="pt-BR"/>
        </w:rPr>
        <w:t>negrito</w:t>
      </w:r>
      <w:r w:rsidRPr="00477FAD">
        <w:rPr>
          <w:rFonts w:ascii="Arial" w:hAnsi="Arial" w:cs="Arial"/>
          <w:b/>
          <w:bCs/>
          <w:sz w:val="20"/>
          <w:szCs w:val="20"/>
          <w:lang w:val="pt-BR"/>
        </w:rPr>
        <w:t xml:space="preserve">] - </w:t>
      </w:r>
      <w:r w:rsidRPr="00477FAD">
        <w:rPr>
          <w:rFonts w:ascii="Arial" w:hAnsi="Arial" w:cs="Arial"/>
          <w:bCs/>
          <w:sz w:val="20"/>
          <w:szCs w:val="20"/>
          <w:lang w:val="pt-BR"/>
        </w:rPr>
        <w:t>Caracterização dos pacientes atendidos na Unidade Básica de Saúde, n=100. Juiz de Fora</w:t>
      </w:r>
      <w:r w:rsidR="00EF0397">
        <w:rPr>
          <w:rFonts w:ascii="Arial" w:hAnsi="Arial" w:cs="Arial"/>
          <w:bCs/>
          <w:sz w:val="20"/>
          <w:szCs w:val="20"/>
          <w:lang w:val="pt-BR"/>
        </w:rPr>
        <w:t xml:space="preserve"> </w:t>
      </w:r>
      <w:r w:rsidRPr="00477FAD">
        <w:rPr>
          <w:rFonts w:ascii="Arial" w:hAnsi="Arial" w:cs="Arial"/>
          <w:bCs/>
          <w:sz w:val="20"/>
          <w:szCs w:val="20"/>
          <w:lang w:val="pt-BR"/>
        </w:rPr>
        <w:t>-</w:t>
      </w:r>
      <w:r w:rsidR="00EF0397">
        <w:rPr>
          <w:rFonts w:ascii="Arial" w:hAnsi="Arial" w:cs="Arial"/>
          <w:bCs/>
          <w:sz w:val="20"/>
          <w:szCs w:val="20"/>
          <w:lang w:val="pt-BR"/>
        </w:rPr>
        <w:t xml:space="preserve"> </w:t>
      </w:r>
      <w:r w:rsidRPr="00477FAD">
        <w:rPr>
          <w:rFonts w:ascii="Arial" w:hAnsi="Arial" w:cs="Arial"/>
          <w:bCs/>
          <w:sz w:val="20"/>
          <w:szCs w:val="20"/>
          <w:lang w:val="pt-BR"/>
        </w:rPr>
        <w:t>MG, 2018. [</w:t>
      </w:r>
      <w:r w:rsidRPr="00477FAD">
        <w:rPr>
          <w:rFonts w:ascii="Arial" w:hAnsi="Arial" w:cs="Arial"/>
          <w:bCs/>
          <w:sz w:val="20"/>
          <w:szCs w:val="20"/>
          <w:highlight w:val="yellow"/>
          <w:lang w:val="pt-BR"/>
        </w:rPr>
        <w:t>a figura deve ter título claro e objetivo</w:t>
      </w:r>
      <w:r w:rsidRPr="00477FAD">
        <w:rPr>
          <w:rFonts w:ascii="Arial" w:hAnsi="Arial" w:cs="Arial"/>
          <w:bCs/>
          <w:sz w:val="20"/>
          <w:szCs w:val="20"/>
          <w:lang w:val="pt-BR"/>
        </w:rPr>
        <w:t>]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672"/>
        <w:gridCol w:w="1912"/>
        <w:gridCol w:w="1913"/>
      </w:tblGrid>
      <w:tr w:rsidR="0046664D" w:rsidRPr="00477FAD" w14:paraId="6145F9DB" w14:textId="77777777" w:rsidTr="00073E91">
        <w:trPr>
          <w:trHeight w:val="273"/>
          <w:jc w:val="center"/>
        </w:trPr>
        <w:tc>
          <w:tcPr>
            <w:tcW w:w="3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62FBE7" w14:textId="77777777" w:rsidR="0046664D" w:rsidRPr="00477FAD" w:rsidRDefault="0046664D" w:rsidP="00477FAD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Variável</w:t>
            </w: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66BAE9" w14:textId="77777777" w:rsidR="0046664D" w:rsidRPr="00477FAD" w:rsidRDefault="0046664D" w:rsidP="00477FAD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N</w:t>
            </w: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1D6F5D" w14:textId="77777777" w:rsidR="0046664D" w:rsidRPr="00477FAD" w:rsidRDefault="0046664D" w:rsidP="00477FAD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%</w:t>
            </w:r>
          </w:p>
        </w:tc>
      </w:tr>
      <w:tr w:rsidR="0046664D" w:rsidRPr="00477FAD" w14:paraId="08A4FB62" w14:textId="77777777" w:rsidTr="00073E91">
        <w:trPr>
          <w:trHeight w:val="273"/>
          <w:jc w:val="center"/>
        </w:trPr>
        <w:tc>
          <w:tcPr>
            <w:tcW w:w="36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8F33CE" w14:textId="77777777" w:rsidR="0046664D" w:rsidRPr="00477FAD" w:rsidRDefault="0046664D" w:rsidP="00477FAD">
            <w:pPr>
              <w:spacing w:after="120"/>
              <w:ind w:left="567" w:hanging="283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Sexo</w:t>
            </w:r>
          </w:p>
        </w:tc>
        <w:tc>
          <w:tcPr>
            <w:tcW w:w="19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C344B3" w14:textId="77777777" w:rsidR="0046664D" w:rsidRPr="00477FAD" w:rsidRDefault="0046664D" w:rsidP="00477FAD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9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2F38DB" w14:textId="77777777" w:rsidR="0046664D" w:rsidRPr="00477FAD" w:rsidRDefault="0046664D" w:rsidP="00477FAD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</w:p>
        </w:tc>
      </w:tr>
      <w:tr w:rsidR="0046664D" w:rsidRPr="00477FAD" w14:paraId="7DF01A7C" w14:textId="77777777" w:rsidTr="00073E91">
        <w:trPr>
          <w:trHeight w:val="273"/>
          <w:jc w:val="center"/>
        </w:trPr>
        <w:tc>
          <w:tcPr>
            <w:tcW w:w="3672" w:type="dxa"/>
            <w:shd w:val="clear" w:color="auto" w:fill="auto"/>
            <w:vAlign w:val="center"/>
          </w:tcPr>
          <w:p w14:paraId="3C4C9F91" w14:textId="77777777" w:rsidR="0046664D" w:rsidRPr="00477FAD" w:rsidRDefault="0046664D" w:rsidP="00477FAD">
            <w:pPr>
              <w:spacing w:after="120"/>
              <w:ind w:left="567"/>
              <w:jc w:val="both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Cs/>
                <w:sz w:val="20"/>
                <w:szCs w:val="20"/>
                <w:lang w:val="pt-BR"/>
              </w:rPr>
              <w:t>Masculino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629243A8" w14:textId="77777777" w:rsidR="0046664D" w:rsidRPr="00477FAD" w:rsidRDefault="0046664D" w:rsidP="00477FAD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Cs/>
                <w:sz w:val="20"/>
                <w:szCs w:val="20"/>
                <w:lang w:val="pt-BR"/>
              </w:rPr>
              <w:t>80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203A76E6" w14:textId="77777777" w:rsidR="0046664D" w:rsidRPr="00477FAD" w:rsidRDefault="0046664D" w:rsidP="00477FAD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Cs/>
                <w:sz w:val="20"/>
                <w:szCs w:val="20"/>
                <w:lang w:val="pt-BR"/>
              </w:rPr>
              <w:t>80</w:t>
            </w:r>
          </w:p>
        </w:tc>
      </w:tr>
      <w:tr w:rsidR="0046664D" w:rsidRPr="00477FAD" w14:paraId="609B34F7" w14:textId="77777777" w:rsidTr="00073E91">
        <w:trPr>
          <w:trHeight w:val="273"/>
          <w:jc w:val="center"/>
        </w:trPr>
        <w:tc>
          <w:tcPr>
            <w:tcW w:w="3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50B71" w14:textId="77777777" w:rsidR="0046664D" w:rsidRPr="00477FAD" w:rsidRDefault="0046664D" w:rsidP="00477FAD">
            <w:pPr>
              <w:spacing w:after="120"/>
              <w:ind w:left="567"/>
              <w:jc w:val="both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Cs/>
                <w:sz w:val="20"/>
                <w:szCs w:val="20"/>
                <w:lang w:val="pt-BR"/>
              </w:rPr>
              <w:t>Feminino</w:t>
            </w:r>
          </w:p>
        </w:tc>
        <w:tc>
          <w:tcPr>
            <w:tcW w:w="19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04ECC1" w14:textId="77777777" w:rsidR="0046664D" w:rsidRPr="00477FAD" w:rsidRDefault="0046664D" w:rsidP="00477FAD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Cs/>
                <w:sz w:val="20"/>
                <w:szCs w:val="20"/>
                <w:lang w:val="pt-BR"/>
              </w:rPr>
              <w:t>20</w:t>
            </w:r>
          </w:p>
        </w:tc>
        <w:tc>
          <w:tcPr>
            <w:tcW w:w="19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B87F3" w14:textId="77777777" w:rsidR="0046664D" w:rsidRPr="00477FAD" w:rsidRDefault="0046664D" w:rsidP="00477FAD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Cs/>
                <w:sz w:val="20"/>
                <w:szCs w:val="20"/>
                <w:lang w:val="pt-BR"/>
              </w:rPr>
              <w:t>20</w:t>
            </w:r>
          </w:p>
        </w:tc>
      </w:tr>
      <w:tr w:rsidR="0046664D" w:rsidRPr="00477FAD" w14:paraId="356F5C69" w14:textId="77777777" w:rsidTr="00073E91">
        <w:trPr>
          <w:trHeight w:val="256"/>
          <w:jc w:val="center"/>
        </w:trPr>
        <w:tc>
          <w:tcPr>
            <w:tcW w:w="36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4BD0B5" w14:textId="77777777" w:rsidR="0046664D" w:rsidRPr="00477FAD" w:rsidRDefault="0046664D" w:rsidP="00477FAD">
            <w:pPr>
              <w:spacing w:after="120"/>
              <w:ind w:left="567" w:hanging="283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Idade</w:t>
            </w:r>
          </w:p>
        </w:tc>
        <w:tc>
          <w:tcPr>
            <w:tcW w:w="19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927597" w14:textId="77777777" w:rsidR="0046664D" w:rsidRPr="00477FAD" w:rsidRDefault="0046664D" w:rsidP="00477FAD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9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B5E06C" w14:textId="77777777" w:rsidR="0046664D" w:rsidRPr="00477FAD" w:rsidRDefault="0046664D" w:rsidP="00477FAD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</w:p>
        </w:tc>
      </w:tr>
      <w:tr w:rsidR="0046664D" w:rsidRPr="00477FAD" w14:paraId="27418EDA" w14:textId="77777777" w:rsidTr="00073E91">
        <w:trPr>
          <w:trHeight w:val="273"/>
          <w:jc w:val="center"/>
        </w:trPr>
        <w:tc>
          <w:tcPr>
            <w:tcW w:w="3672" w:type="dxa"/>
            <w:shd w:val="clear" w:color="auto" w:fill="auto"/>
            <w:vAlign w:val="center"/>
          </w:tcPr>
          <w:p w14:paraId="0C39056F" w14:textId="77777777" w:rsidR="0046664D" w:rsidRPr="00477FAD" w:rsidRDefault="0046664D" w:rsidP="00477FAD">
            <w:pPr>
              <w:spacing w:after="120"/>
              <w:ind w:left="567"/>
              <w:jc w:val="both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Cs/>
                <w:sz w:val="20"/>
                <w:szCs w:val="20"/>
                <w:lang w:val="pt-BR"/>
              </w:rPr>
              <w:t>30-40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02922C46" w14:textId="77777777" w:rsidR="0046664D" w:rsidRPr="00477FAD" w:rsidRDefault="0046664D" w:rsidP="00477FAD">
            <w:pPr>
              <w:spacing w:after="120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Cs/>
                <w:color w:val="FF0000"/>
                <w:sz w:val="20"/>
                <w:szCs w:val="20"/>
                <w:lang w:val="pt-BR"/>
              </w:rPr>
              <w:t>valor absoluto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3CB92EB4" w14:textId="77777777" w:rsidR="0046664D" w:rsidRPr="00477FAD" w:rsidRDefault="0046664D" w:rsidP="00477FAD">
            <w:pPr>
              <w:spacing w:after="120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Cs/>
                <w:color w:val="FF0000"/>
                <w:sz w:val="20"/>
                <w:szCs w:val="20"/>
                <w:lang w:val="pt-BR"/>
              </w:rPr>
              <w:t>porcentagem</w:t>
            </w:r>
          </w:p>
        </w:tc>
      </w:tr>
      <w:tr w:rsidR="0046664D" w:rsidRPr="00477FAD" w14:paraId="3D8F5BCA" w14:textId="77777777" w:rsidTr="00073E91">
        <w:trPr>
          <w:trHeight w:val="273"/>
          <w:jc w:val="center"/>
        </w:trPr>
        <w:tc>
          <w:tcPr>
            <w:tcW w:w="3672" w:type="dxa"/>
            <w:shd w:val="clear" w:color="auto" w:fill="auto"/>
            <w:vAlign w:val="center"/>
          </w:tcPr>
          <w:p w14:paraId="19121B69" w14:textId="77777777" w:rsidR="0046664D" w:rsidRPr="00477FAD" w:rsidRDefault="0046664D" w:rsidP="00477FAD">
            <w:pPr>
              <w:spacing w:after="120"/>
              <w:ind w:left="567"/>
              <w:jc w:val="both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Cs/>
                <w:sz w:val="20"/>
                <w:szCs w:val="20"/>
                <w:lang w:val="pt-BR"/>
              </w:rPr>
              <w:t>41-50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66B2594B" w14:textId="77777777" w:rsidR="0046664D" w:rsidRPr="00477FAD" w:rsidRDefault="0046664D" w:rsidP="00477FAD">
            <w:pPr>
              <w:spacing w:after="120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Cs/>
                <w:color w:val="FF0000"/>
                <w:sz w:val="20"/>
                <w:szCs w:val="20"/>
                <w:lang w:val="pt-BR"/>
              </w:rPr>
              <w:t>valor absoluto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63187D64" w14:textId="77777777" w:rsidR="0046664D" w:rsidRPr="00477FAD" w:rsidRDefault="0046664D" w:rsidP="00477FAD">
            <w:pPr>
              <w:spacing w:after="120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Cs/>
                <w:color w:val="FF0000"/>
                <w:sz w:val="20"/>
                <w:szCs w:val="20"/>
                <w:lang w:val="pt-BR"/>
              </w:rPr>
              <w:t>porcentagem</w:t>
            </w:r>
          </w:p>
        </w:tc>
      </w:tr>
      <w:tr w:rsidR="0046664D" w:rsidRPr="00477FAD" w14:paraId="6B928CE8" w14:textId="77777777" w:rsidTr="00073E91">
        <w:trPr>
          <w:trHeight w:val="273"/>
          <w:jc w:val="center"/>
        </w:trPr>
        <w:tc>
          <w:tcPr>
            <w:tcW w:w="3672" w:type="dxa"/>
            <w:shd w:val="clear" w:color="auto" w:fill="auto"/>
            <w:vAlign w:val="center"/>
          </w:tcPr>
          <w:p w14:paraId="3FC134E4" w14:textId="77777777" w:rsidR="0046664D" w:rsidRPr="00477FAD" w:rsidRDefault="0046664D" w:rsidP="00477FAD">
            <w:pPr>
              <w:spacing w:after="120"/>
              <w:ind w:left="567"/>
              <w:jc w:val="both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Cs/>
                <w:sz w:val="20"/>
                <w:szCs w:val="20"/>
                <w:lang w:val="pt-BR"/>
              </w:rPr>
              <w:t>51-60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7216E6DE" w14:textId="77777777" w:rsidR="0046664D" w:rsidRPr="00477FAD" w:rsidRDefault="0046664D" w:rsidP="00477FAD">
            <w:pPr>
              <w:spacing w:after="120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Cs/>
                <w:color w:val="FF0000"/>
                <w:sz w:val="20"/>
                <w:szCs w:val="20"/>
                <w:lang w:val="pt-BR"/>
              </w:rPr>
              <w:t>valor absoluto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73A3BCE5" w14:textId="77777777" w:rsidR="0046664D" w:rsidRPr="00477FAD" w:rsidRDefault="0046664D" w:rsidP="00477FAD">
            <w:pPr>
              <w:spacing w:after="120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Cs/>
                <w:color w:val="FF0000"/>
                <w:sz w:val="20"/>
                <w:szCs w:val="20"/>
                <w:lang w:val="pt-BR"/>
              </w:rPr>
              <w:t>porcentagem</w:t>
            </w:r>
          </w:p>
        </w:tc>
      </w:tr>
      <w:tr w:rsidR="0046664D" w:rsidRPr="00477FAD" w14:paraId="06D6F5F2" w14:textId="77777777" w:rsidTr="00073E91">
        <w:trPr>
          <w:trHeight w:val="273"/>
          <w:jc w:val="center"/>
        </w:trPr>
        <w:tc>
          <w:tcPr>
            <w:tcW w:w="3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499E3" w14:textId="77777777" w:rsidR="0046664D" w:rsidRPr="00477FAD" w:rsidRDefault="0046664D" w:rsidP="00477FAD">
            <w:pPr>
              <w:spacing w:after="120"/>
              <w:ind w:left="567"/>
              <w:jc w:val="both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Cs/>
                <w:sz w:val="20"/>
                <w:szCs w:val="20"/>
                <w:lang w:val="pt-BR"/>
              </w:rPr>
              <w:t>Etc...</w:t>
            </w:r>
          </w:p>
        </w:tc>
        <w:tc>
          <w:tcPr>
            <w:tcW w:w="19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00922D" w14:textId="77777777" w:rsidR="0046664D" w:rsidRPr="00477FAD" w:rsidRDefault="0046664D" w:rsidP="00477FAD">
            <w:pPr>
              <w:spacing w:after="120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Cs/>
                <w:color w:val="FF0000"/>
                <w:sz w:val="20"/>
                <w:szCs w:val="20"/>
                <w:lang w:val="pt-BR"/>
              </w:rPr>
              <w:t>valor absoluto</w:t>
            </w:r>
          </w:p>
        </w:tc>
        <w:tc>
          <w:tcPr>
            <w:tcW w:w="19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493CE" w14:textId="77777777" w:rsidR="0046664D" w:rsidRPr="00477FAD" w:rsidRDefault="0046664D" w:rsidP="00477FAD">
            <w:pPr>
              <w:spacing w:after="120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Cs/>
                <w:color w:val="FF0000"/>
                <w:sz w:val="20"/>
                <w:szCs w:val="20"/>
                <w:lang w:val="pt-BR"/>
              </w:rPr>
              <w:t>porcentagem</w:t>
            </w:r>
          </w:p>
        </w:tc>
      </w:tr>
      <w:tr w:rsidR="0046664D" w:rsidRPr="00477FAD" w14:paraId="5BDF2D67" w14:textId="77777777" w:rsidTr="00073E91">
        <w:trPr>
          <w:trHeight w:val="273"/>
          <w:jc w:val="center"/>
        </w:trPr>
        <w:tc>
          <w:tcPr>
            <w:tcW w:w="36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A5E98D" w14:textId="77777777" w:rsidR="0046664D" w:rsidRPr="00477FAD" w:rsidRDefault="0046664D" w:rsidP="00477FAD">
            <w:pPr>
              <w:spacing w:after="120"/>
              <w:ind w:left="567" w:hanging="283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Escolaridade</w:t>
            </w:r>
          </w:p>
        </w:tc>
        <w:tc>
          <w:tcPr>
            <w:tcW w:w="19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FDBF9C" w14:textId="77777777" w:rsidR="0046664D" w:rsidRPr="00477FAD" w:rsidRDefault="0046664D" w:rsidP="00477FAD">
            <w:pPr>
              <w:spacing w:after="120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  <w:lang w:val="pt-BR"/>
              </w:rPr>
            </w:pPr>
          </w:p>
        </w:tc>
        <w:tc>
          <w:tcPr>
            <w:tcW w:w="19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AC810B" w14:textId="77777777" w:rsidR="0046664D" w:rsidRPr="00477FAD" w:rsidRDefault="0046664D" w:rsidP="00477FAD">
            <w:pPr>
              <w:spacing w:after="120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  <w:lang w:val="pt-BR"/>
              </w:rPr>
            </w:pPr>
          </w:p>
        </w:tc>
      </w:tr>
      <w:tr w:rsidR="0046664D" w:rsidRPr="00477FAD" w14:paraId="3214AAD6" w14:textId="77777777" w:rsidTr="00073E91">
        <w:trPr>
          <w:trHeight w:val="273"/>
          <w:jc w:val="center"/>
        </w:trPr>
        <w:tc>
          <w:tcPr>
            <w:tcW w:w="3672" w:type="dxa"/>
            <w:shd w:val="clear" w:color="auto" w:fill="auto"/>
            <w:vAlign w:val="center"/>
          </w:tcPr>
          <w:p w14:paraId="1BDDC148" w14:textId="77777777" w:rsidR="0046664D" w:rsidRPr="00477FAD" w:rsidRDefault="0046664D" w:rsidP="00477FAD">
            <w:pPr>
              <w:spacing w:after="120"/>
              <w:ind w:left="567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Cs/>
                <w:color w:val="FF0000"/>
                <w:sz w:val="20"/>
                <w:szCs w:val="20"/>
                <w:lang w:val="pt-BR"/>
              </w:rPr>
              <w:t>Etc...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254C9A1C" w14:textId="77777777" w:rsidR="0046664D" w:rsidRPr="00477FAD" w:rsidRDefault="0046664D" w:rsidP="00477FAD">
            <w:pPr>
              <w:spacing w:after="120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Cs/>
                <w:color w:val="FF0000"/>
                <w:sz w:val="20"/>
                <w:szCs w:val="20"/>
                <w:lang w:val="pt-BR"/>
              </w:rPr>
              <w:t>valor absoluto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06C0EB6F" w14:textId="77777777" w:rsidR="0046664D" w:rsidRPr="00477FAD" w:rsidRDefault="0046664D" w:rsidP="00477FAD">
            <w:pPr>
              <w:spacing w:after="120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Cs/>
                <w:color w:val="FF0000"/>
                <w:sz w:val="20"/>
                <w:szCs w:val="20"/>
                <w:lang w:val="pt-BR"/>
              </w:rPr>
              <w:t>porcentagem</w:t>
            </w:r>
          </w:p>
        </w:tc>
      </w:tr>
      <w:tr w:rsidR="0046664D" w:rsidRPr="00477FAD" w14:paraId="1E8A80FD" w14:textId="77777777" w:rsidTr="00073E91">
        <w:trPr>
          <w:trHeight w:val="256"/>
          <w:jc w:val="center"/>
        </w:trPr>
        <w:tc>
          <w:tcPr>
            <w:tcW w:w="3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A9F58" w14:textId="77777777" w:rsidR="0046664D" w:rsidRPr="00477FAD" w:rsidRDefault="0046664D" w:rsidP="00477FAD">
            <w:pPr>
              <w:spacing w:after="120"/>
              <w:ind w:left="567" w:hanging="283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pt-BR"/>
              </w:rPr>
              <w:t>Outras variáveis etc...</w:t>
            </w:r>
          </w:p>
        </w:tc>
        <w:tc>
          <w:tcPr>
            <w:tcW w:w="19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FD760" w14:textId="77777777" w:rsidR="0046664D" w:rsidRPr="00477FAD" w:rsidRDefault="0046664D" w:rsidP="00477FAD">
            <w:pPr>
              <w:spacing w:after="120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Cs/>
                <w:color w:val="FF0000"/>
                <w:sz w:val="20"/>
                <w:szCs w:val="20"/>
                <w:lang w:val="pt-BR"/>
              </w:rPr>
              <w:t>valor absoluto</w:t>
            </w:r>
          </w:p>
        </w:tc>
        <w:tc>
          <w:tcPr>
            <w:tcW w:w="19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640A2" w14:textId="77777777" w:rsidR="0046664D" w:rsidRPr="00477FAD" w:rsidRDefault="0046664D" w:rsidP="00477FAD">
            <w:pPr>
              <w:spacing w:after="120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Cs/>
                <w:color w:val="FF0000"/>
                <w:sz w:val="20"/>
                <w:szCs w:val="20"/>
                <w:lang w:val="pt-BR"/>
              </w:rPr>
              <w:t>porcentagem</w:t>
            </w:r>
          </w:p>
        </w:tc>
      </w:tr>
      <w:tr w:rsidR="0046664D" w:rsidRPr="00477FAD" w14:paraId="6B9F0E3D" w14:textId="77777777" w:rsidTr="00073E91">
        <w:trPr>
          <w:trHeight w:val="290"/>
          <w:jc w:val="center"/>
        </w:trPr>
        <w:tc>
          <w:tcPr>
            <w:tcW w:w="3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83203C" w14:textId="77777777" w:rsidR="0046664D" w:rsidRPr="00477FAD" w:rsidRDefault="0046664D" w:rsidP="00477FAD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Total</w:t>
            </w: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786BB9" w14:textId="77777777" w:rsidR="0046664D" w:rsidRPr="00477FAD" w:rsidRDefault="0046664D" w:rsidP="00477FAD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100</w:t>
            </w: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C96E74" w14:textId="77777777" w:rsidR="0046664D" w:rsidRPr="00477FAD" w:rsidRDefault="0046664D" w:rsidP="00477FAD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-</w:t>
            </w:r>
          </w:p>
        </w:tc>
      </w:tr>
    </w:tbl>
    <w:p w14:paraId="4FF2198B" w14:textId="77777777" w:rsidR="0046664D" w:rsidRPr="00477FAD" w:rsidRDefault="0046664D" w:rsidP="00477FAD">
      <w:pPr>
        <w:spacing w:after="120" w:line="276" w:lineRule="auto"/>
        <w:ind w:left="1276"/>
        <w:jc w:val="both"/>
        <w:rPr>
          <w:rFonts w:ascii="Arial" w:hAnsi="Arial" w:cs="Arial"/>
          <w:bCs/>
          <w:sz w:val="2"/>
          <w:szCs w:val="20"/>
          <w:lang w:val="pt-BR"/>
        </w:rPr>
      </w:pPr>
    </w:p>
    <w:p w14:paraId="2A740A15" w14:textId="5A18CB91" w:rsidR="00461114" w:rsidRPr="00477FAD" w:rsidRDefault="00461114" w:rsidP="00477FAD">
      <w:pPr>
        <w:spacing w:after="120" w:line="276" w:lineRule="auto"/>
        <w:ind w:left="1134" w:right="992"/>
        <w:jc w:val="both"/>
        <w:rPr>
          <w:rFonts w:ascii="Arial" w:eastAsia="Times New Roman" w:hAnsi="Arial" w:cs="Arial"/>
          <w:bCs/>
          <w:sz w:val="20"/>
          <w:szCs w:val="20"/>
          <w:lang w:val="pt-BR" w:eastAsia="pt-BR"/>
        </w:rPr>
      </w:pPr>
      <w:r w:rsidRPr="00477FAD">
        <w:rPr>
          <w:rFonts w:ascii="Arial" w:eastAsia="Times New Roman" w:hAnsi="Arial" w:cs="Arial"/>
          <w:b/>
          <w:sz w:val="20"/>
          <w:szCs w:val="20"/>
          <w:lang w:val="pt-BR" w:eastAsia="pt-BR"/>
        </w:rPr>
        <w:t>Fonte [negrito]:</w:t>
      </w:r>
      <w:r w:rsidRPr="00477FAD">
        <w:rPr>
          <w:rFonts w:ascii="Arial" w:eastAsia="Times New Roman" w:hAnsi="Arial" w:cs="Arial"/>
          <w:bCs/>
          <w:sz w:val="20"/>
          <w:szCs w:val="20"/>
          <w:lang w:val="pt-BR" w:eastAsia="pt-BR"/>
        </w:rPr>
        <w:t xml:space="preserve"> 1) Para dados originais colocar o nome de vocês autores + o ano em que o artigo será publicado. Exp. </w:t>
      </w:r>
      <w:r w:rsidRPr="00477FAD">
        <w:rPr>
          <w:rFonts w:ascii="Arial" w:eastAsia="Times New Roman" w:hAnsi="Arial" w:cs="Arial"/>
          <w:bCs/>
          <w:sz w:val="20"/>
          <w:szCs w:val="20"/>
          <w:highlight w:val="yellow"/>
          <w:lang w:val="pt-BR" w:eastAsia="pt-BR"/>
        </w:rPr>
        <w:t>S</w:t>
      </w:r>
      <w:r w:rsidR="00BA5C6E" w:rsidRPr="00477FAD">
        <w:rPr>
          <w:rFonts w:ascii="Arial" w:eastAsia="Times New Roman" w:hAnsi="Arial" w:cs="Arial"/>
          <w:bCs/>
          <w:sz w:val="20"/>
          <w:szCs w:val="20"/>
          <w:highlight w:val="yellow"/>
          <w:lang w:val="pt-BR" w:eastAsia="pt-BR"/>
        </w:rPr>
        <w:t>ouza</w:t>
      </w:r>
      <w:r w:rsidRPr="00477FAD">
        <w:rPr>
          <w:rFonts w:ascii="Arial" w:eastAsia="Times New Roman" w:hAnsi="Arial" w:cs="Arial"/>
          <w:bCs/>
          <w:sz w:val="20"/>
          <w:szCs w:val="20"/>
          <w:highlight w:val="yellow"/>
          <w:lang w:val="pt-BR" w:eastAsia="pt-BR"/>
        </w:rPr>
        <w:t xml:space="preserve"> DF, et al., 2</w:t>
      </w:r>
      <w:r w:rsidRPr="00257ADD">
        <w:rPr>
          <w:rFonts w:ascii="Arial" w:eastAsia="Times New Roman" w:hAnsi="Arial" w:cs="Arial"/>
          <w:bCs/>
          <w:sz w:val="20"/>
          <w:szCs w:val="20"/>
          <w:highlight w:val="yellow"/>
          <w:lang w:val="pt-BR" w:eastAsia="pt-BR"/>
        </w:rPr>
        <w:t>0</w:t>
      </w:r>
      <w:r w:rsidR="00257ADD" w:rsidRPr="00257ADD">
        <w:rPr>
          <w:rFonts w:ascii="Arial" w:eastAsia="Times New Roman" w:hAnsi="Arial" w:cs="Arial"/>
          <w:bCs/>
          <w:sz w:val="20"/>
          <w:szCs w:val="20"/>
          <w:highlight w:val="yellow"/>
          <w:lang w:val="pt-BR" w:eastAsia="pt-BR"/>
        </w:rPr>
        <w:t>21</w:t>
      </w:r>
      <w:r w:rsidRPr="00477FAD">
        <w:rPr>
          <w:rFonts w:ascii="Arial" w:eastAsia="Times New Roman" w:hAnsi="Arial" w:cs="Arial"/>
          <w:bCs/>
          <w:sz w:val="20"/>
          <w:szCs w:val="20"/>
          <w:lang w:val="pt-BR" w:eastAsia="pt-BR"/>
        </w:rPr>
        <w:t xml:space="preserve">.  2) Para coleta em banco de dados públicos, Exp. </w:t>
      </w:r>
      <w:r w:rsidRPr="00477FAD">
        <w:rPr>
          <w:rFonts w:ascii="Arial" w:eastAsia="Times New Roman" w:hAnsi="Arial" w:cs="Arial"/>
          <w:bCs/>
          <w:sz w:val="20"/>
          <w:szCs w:val="20"/>
          <w:highlight w:val="yellow"/>
          <w:lang w:val="pt-BR" w:eastAsia="pt-BR"/>
        </w:rPr>
        <w:t>S</w:t>
      </w:r>
      <w:r w:rsidR="00BA5C6E" w:rsidRPr="00477FAD">
        <w:rPr>
          <w:rFonts w:ascii="Arial" w:eastAsia="Times New Roman" w:hAnsi="Arial" w:cs="Arial"/>
          <w:bCs/>
          <w:sz w:val="20"/>
          <w:szCs w:val="20"/>
          <w:highlight w:val="yellow"/>
          <w:lang w:val="pt-BR" w:eastAsia="pt-BR"/>
        </w:rPr>
        <w:t>ouza</w:t>
      </w:r>
      <w:r w:rsidRPr="00477FAD">
        <w:rPr>
          <w:rFonts w:ascii="Arial" w:eastAsia="Times New Roman" w:hAnsi="Arial" w:cs="Arial"/>
          <w:bCs/>
          <w:sz w:val="20"/>
          <w:szCs w:val="20"/>
          <w:highlight w:val="yellow"/>
          <w:lang w:val="pt-BR" w:eastAsia="pt-BR"/>
        </w:rPr>
        <w:t xml:space="preserve"> DF, et al., 20</w:t>
      </w:r>
      <w:r w:rsidR="00257ADD">
        <w:rPr>
          <w:rFonts w:ascii="Arial" w:eastAsia="Times New Roman" w:hAnsi="Arial" w:cs="Arial"/>
          <w:bCs/>
          <w:sz w:val="20"/>
          <w:szCs w:val="20"/>
          <w:highlight w:val="yellow"/>
          <w:lang w:val="pt-BR" w:eastAsia="pt-BR"/>
        </w:rPr>
        <w:t>21</w:t>
      </w:r>
      <w:r w:rsidRPr="00477FAD">
        <w:rPr>
          <w:rFonts w:ascii="Arial" w:eastAsia="Times New Roman" w:hAnsi="Arial" w:cs="Arial"/>
          <w:bCs/>
          <w:sz w:val="20"/>
          <w:szCs w:val="20"/>
          <w:highlight w:val="yellow"/>
          <w:lang w:val="pt-BR" w:eastAsia="pt-BR"/>
        </w:rPr>
        <w:t>; dados extraídos de XXXX (incluir a fonte original dos dados).</w:t>
      </w:r>
      <w:r w:rsidRPr="00477FAD">
        <w:rPr>
          <w:rFonts w:ascii="Arial" w:eastAsia="Times New Roman" w:hAnsi="Arial" w:cs="Arial"/>
          <w:bCs/>
          <w:sz w:val="20"/>
          <w:szCs w:val="20"/>
          <w:lang w:val="pt-BR" w:eastAsia="pt-BR"/>
        </w:rPr>
        <w:t xml:space="preserve"> </w:t>
      </w:r>
    </w:p>
    <w:p w14:paraId="40B39568" w14:textId="6028A1D9" w:rsidR="00461114" w:rsidRPr="00477FAD" w:rsidRDefault="00461114" w:rsidP="00477FAD">
      <w:pPr>
        <w:spacing w:after="120" w:line="276" w:lineRule="auto"/>
        <w:ind w:left="1134" w:right="992"/>
        <w:jc w:val="both"/>
        <w:rPr>
          <w:rFonts w:ascii="Arial" w:eastAsia="Times New Roman" w:hAnsi="Arial" w:cs="Arial"/>
          <w:bCs/>
          <w:sz w:val="20"/>
          <w:szCs w:val="20"/>
          <w:lang w:val="pt-BR" w:eastAsia="pt-BR"/>
        </w:rPr>
      </w:pPr>
      <w:r w:rsidRPr="00477FAD">
        <w:rPr>
          <w:rFonts w:ascii="Arial" w:eastAsia="Times New Roman" w:hAnsi="Arial" w:cs="Arial"/>
          <w:bCs/>
          <w:sz w:val="20"/>
          <w:szCs w:val="20"/>
          <w:lang w:val="pt-BR" w:eastAsia="pt-BR"/>
        </w:rPr>
        <w:t>[</w:t>
      </w:r>
      <w:r w:rsidR="004928EC" w:rsidRPr="00477FAD">
        <w:rPr>
          <w:rFonts w:ascii="Arial" w:eastAsia="Times New Roman" w:hAnsi="Arial" w:cs="Arial"/>
          <w:bCs/>
          <w:sz w:val="20"/>
          <w:szCs w:val="20"/>
          <w:highlight w:val="yellow"/>
          <w:lang w:val="pt-BR" w:eastAsia="pt-BR"/>
        </w:rPr>
        <w:t>n</w:t>
      </w:r>
      <w:r w:rsidRPr="00477FAD">
        <w:rPr>
          <w:rFonts w:ascii="Arial" w:eastAsia="Times New Roman" w:hAnsi="Arial" w:cs="Arial"/>
          <w:bCs/>
          <w:sz w:val="20"/>
          <w:szCs w:val="20"/>
          <w:highlight w:val="yellow"/>
          <w:lang w:val="pt-BR" w:eastAsia="pt-BR"/>
        </w:rPr>
        <w:t>ão se esquecer da fonte</w:t>
      </w:r>
      <w:r w:rsidRPr="00477FAD">
        <w:rPr>
          <w:rFonts w:ascii="Arial" w:eastAsia="Times New Roman" w:hAnsi="Arial" w:cs="Arial"/>
          <w:bCs/>
          <w:sz w:val="20"/>
          <w:szCs w:val="20"/>
          <w:lang w:val="pt-BR" w:eastAsia="pt-BR"/>
        </w:rPr>
        <w:t xml:space="preserve">] </w:t>
      </w:r>
      <w:r w:rsidR="004928EC" w:rsidRPr="00477FAD">
        <w:rPr>
          <w:rFonts w:ascii="Arial" w:eastAsia="Times New Roman" w:hAnsi="Arial" w:cs="Arial"/>
          <w:bCs/>
          <w:sz w:val="20"/>
          <w:szCs w:val="20"/>
          <w:lang w:val="pt-BR" w:eastAsia="pt-BR"/>
        </w:rPr>
        <w:t>[</w:t>
      </w:r>
      <w:r w:rsidR="004928EC" w:rsidRPr="00477FAD">
        <w:rPr>
          <w:rFonts w:ascii="Arial" w:eastAsia="Times New Roman" w:hAnsi="Arial" w:cs="Arial"/>
          <w:bCs/>
          <w:sz w:val="20"/>
          <w:szCs w:val="20"/>
          <w:highlight w:val="yellow"/>
          <w:lang w:val="pt-BR" w:eastAsia="pt-BR"/>
        </w:rPr>
        <w:t>respeitar</w:t>
      </w:r>
      <w:r w:rsidRPr="00477FAD">
        <w:rPr>
          <w:rFonts w:ascii="Arial" w:eastAsia="Times New Roman" w:hAnsi="Arial" w:cs="Arial"/>
          <w:bCs/>
          <w:sz w:val="20"/>
          <w:szCs w:val="20"/>
          <w:highlight w:val="yellow"/>
          <w:lang w:val="pt-BR" w:eastAsia="pt-BR"/>
        </w:rPr>
        <w:t xml:space="preserve"> a foram de citação da revista</w:t>
      </w:r>
      <w:r w:rsidRPr="00477FAD">
        <w:rPr>
          <w:rFonts w:ascii="Arial" w:eastAsia="Times New Roman" w:hAnsi="Arial" w:cs="Arial"/>
          <w:bCs/>
          <w:sz w:val="20"/>
          <w:szCs w:val="20"/>
          <w:lang w:val="pt-BR" w:eastAsia="pt-BR"/>
        </w:rPr>
        <w:t>]</w:t>
      </w:r>
    </w:p>
    <w:p w14:paraId="11D5E2DE" w14:textId="77777777" w:rsidR="000F284E" w:rsidRPr="00477FAD" w:rsidRDefault="000F284E" w:rsidP="00477FAD">
      <w:pPr>
        <w:spacing w:after="120" w:line="276" w:lineRule="auto"/>
        <w:ind w:left="1134" w:right="992"/>
        <w:jc w:val="both"/>
        <w:rPr>
          <w:rFonts w:ascii="Arial" w:eastAsia="Times New Roman" w:hAnsi="Arial" w:cs="Arial"/>
          <w:bCs/>
          <w:sz w:val="20"/>
          <w:szCs w:val="20"/>
          <w:lang w:val="pt-BR" w:eastAsia="pt-BR"/>
        </w:rPr>
      </w:pPr>
    </w:p>
    <w:p w14:paraId="413149B6" w14:textId="72C87E7A" w:rsidR="00163238" w:rsidRPr="00477FAD" w:rsidRDefault="00073E91" w:rsidP="00477FAD">
      <w:pPr>
        <w:pStyle w:val="PargrafodaLista"/>
        <w:numPr>
          <w:ilvl w:val="0"/>
          <w:numId w:val="20"/>
        </w:numPr>
        <w:spacing w:after="120" w:line="276" w:lineRule="auto"/>
        <w:ind w:left="284"/>
        <w:jc w:val="both"/>
        <w:rPr>
          <w:rFonts w:ascii="Arial" w:hAnsi="Arial" w:cs="Arial"/>
          <w:b/>
          <w:bCs/>
          <w:sz w:val="20"/>
          <w:szCs w:val="20"/>
          <w:lang w:val="pt-BR"/>
        </w:rPr>
      </w:pPr>
      <w:r w:rsidRPr="00477FAD">
        <w:rPr>
          <w:rFonts w:ascii="Arial" w:hAnsi="Arial" w:cs="Arial"/>
          <w:b/>
          <w:bCs/>
          <w:sz w:val="20"/>
          <w:szCs w:val="20"/>
          <w:lang w:val="pt-BR"/>
        </w:rPr>
        <w:t>Exemplo de d</w:t>
      </w:r>
      <w:r w:rsidR="00163238" w:rsidRPr="00477FAD">
        <w:rPr>
          <w:rFonts w:ascii="Arial" w:hAnsi="Arial" w:cs="Arial"/>
          <w:b/>
          <w:bCs/>
          <w:sz w:val="20"/>
          <w:szCs w:val="20"/>
          <w:lang w:val="pt-BR"/>
        </w:rPr>
        <w:t>ado</w:t>
      </w:r>
      <w:r w:rsidR="00E134BC">
        <w:rPr>
          <w:rFonts w:ascii="Arial" w:hAnsi="Arial" w:cs="Arial"/>
          <w:b/>
          <w:bCs/>
          <w:sz w:val="20"/>
          <w:szCs w:val="20"/>
          <w:lang w:val="pt-BR"/>
        </w:rPr>
        <w:t>s</w:t>
      </w:r>
      <w:r w:rsidR="00163238" w:rsidRPr="00477FAD">
        <w:rPr>
          <w:rFonts w:ascii="Arial" w:hAnsi="Arial" w:cs="Arial"/>
          <w:b/>
          <w:bCs/>
          <w:sz w:val="20"/>
          <w:szCs w:val="20"/>
          <w:lang w:val="pt-BR"/>
        </w:rPr>
        <w:t xml:space="preserve"> </w:t>
      </w:r>
      <w:r w:rsidR="00EF0397" w:rsidRPr="00477FAD">
        <w:rPr>
          <w:rFonts w:ascii="Arial" w:hAnsi="Arial" w:cs="Arial"/>
          <w:b/>
          <w:bCs/>
          <w:sz w:val="20"/>
          <w:szCs w:val="20"/>
          <w:lang w:val="pt-BR"/>
        </w:rPr>
        <w:t>Qualitativos</w:t>
      </w:r>
      <w:r w:rsidRPr="00477FAD">
        <w:rPr>
          <w:rFonts w:ascii="Arial" w:hAnsi="Arial" w:cs="Arial"/>
          <w:b/>
          <w:bCs/>
          <w:sz w:val="20"/>
          <w:szCs w:val="20"/>
          <w:lang w:val="pt-BR"/>
        </w:rPr>
        <w:t xml:space="preserve"> de uma revisão integrativa</w:t>
      </w:r>
      <w:r w:rsidR="00163238" w:rsidRPr="00477FAD">
        <w:rPr>
          <w:rFonts w:ascii="Arial" w:hAnsi="Arial" w:cs="Arial"/>
          <w:b/>
          <w:bCs/>
          <w:sz w:val="20"/>
          <w:szCs w:val="20"/>
          <w:lang w:val="pt-BR"/>
        </w:rPr>
        <w:t xml:space="preserve"> apresentados em </w:t>
      </w:r>
      <w:r w:rsidRPr="00477FAD">
        <w:rPr>
          <w:rFonts w:ascii="Arial" w:hAnsi="Arial" w:cs="Arial"/>
          <w:b/>
          <w:bCs/>
          <w:sz w:val="20"/>
          <w:szCs w:val="20"/>
          <w:lang w:val="pt-BR"/>
        </w:rPr>
        <w:t>QUADRO</w:t>
      </w:r>
      <w:r w:rsidR="00163238" w:rsidRPr="00477FAD">
        <w:rPr>
          <w:rFonts w:ascii="Arial" w:hAnsi="Arial" w:cs="Arial"/>
          <w:b/>
          <w:bCs/>
          <w:sz w:val="20"/>
          <w:szCs w:val="20"/>
          <w:lang w:val="pt-BR"/>
        </w:rPr>
        <w:t>:</w:t>
      </w:r>
    </w:p>
    <w:p w14:paraId="41B34788" w14:textId="3E62AF6D" w:rsidR="00DA4151" w:rsidRPr="00477FAD" w:rsidRDefault="00DA4151" w:rsidP="00477FAD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477FAD">
        <w:rPr>
          <w:rFonts w:ascii="Arial" w:hAnsi="Arial" w:cs="Arial"/>
          <w:b/>
          <w:bCs/>
          <w:sz w:val="20"/>
          <w:szCs w:val="20"/>
        </w:rPr>
        <w:t>Quadro 1 -</w:t>
      </w:r>
      <w:r w:rsidRPr="00477FAD">
        <w:rPr>
          <w:rFonts w:ascii="Arial" w:hAnsi="Arial" w:cs="Arial"/>
          <w:sz w:val="20"/>
          <w:szCs w:val="20"/>
        </w:rPr>
        <w:t xml:space="preserve"> Síntese dos principais achados sobre </w:t>
      </w:r>
      <w:r w:rsidR="001458DC" w:rsidRPr="00477FAD">
        <w:rPr>
          <w:rFonts w:ascii="Arial" w:hAnsi="Arial" w:cs="Arial"/>
          <w:sz w:val="20"/>
          <w:szCs w:val="20"/>
        </w:rPr>
        <w:t>determinado tema,</w:t>
      </w:r>
      <w:r w:rsidRPr="00477FAD">
        <w:rPr>
          <w:rFonts w:ascii="Arial" w:hAnsi="Arial" w:cs="Arial"/>
          <w:sz w:val="20"/>
          <w:szCs w:val="20"/>
        </w:rPr>
        <w:t xml:space="preserve"> </w:t>
      </w:r>
      <w:r w:rsidR="001458DC" w:rsidRPr="00477FAD">
        <w:rPr>
          <w:rFonts w:ascii="Arial" w:hAnsi="Arial" w:cs="Arial"/>
          <w:sz w:val="20"/>
          <w:szCs w:val="20"/>
        </w:rPr>
        <w:t>Belém - PA</w:t>
      </w:r>
      <w:r w:rsidRPr="00477FAD">
        <w:rPr>
          <w:rFonts w:ascii="Arial" w:hAnsi="Arial" w:cs="Arial"/>
          <w:sz w:val="20"/>
          <w:szCs w:val="20"/>
        </w:rPr>
        <w:t>, 2020.</w:t>
      </w:r>
      <w:r w:rsidRPr="00477FAD">
        <w:rPr>
          <w:rFonts w:ascii="Arial" w:hAnsi="Arial" w:cs="Arial"/>
        </w:rPr>
        <w:t> </w:t>
      </w:r>
    </w:p>
    <w:tbl>
      <w:tblPr>
        <w:tblStyle w:val="Tabelacomgrade"/>
        <w:tblW w:w="9624" w:type="dxa"/>
        <w:tblLook w:val="04A0" w:firstRow="1" w:lastRow="0" w:firstColumn="1" w:lastColumn="0" w:noHBand="0" w:noVBand="1"/>
      </w:tblPr>
      <w:tblGrid>
        <w:gridCol w:w="453"/>
        <w:gridCol w:w="3614"/>
        <w:gridCol w:w="5557"/>
      </w:tblGrid>
      <w:tr w:rsidR="00DA4151" w:rsidRPr="00477FAD" w14:paraId="3D6AD2D0" w14:textId="77777777" w:rsidTr="00073E91">
        <w:trPr>
          <w:trHeight w:val="99"/>
        </w:trPr>
        <w:tc>
          <w:tcPr>
            <w:tcW w:w="453" w:type="dxa"/>
            <w:vAlign w:val="center"/>
          </w:tcPr>
          <w:p w14:paraId="15CC0054" w14:textId="77777777" w:rsidR="00DA4151" w:rsidRPr="00477FAD" w:rsidRDefault="00DA4151" w:rsidP="00477FA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N</w:t>
            </w:r>
          </w:p>
        </w:tc>
        <w:tc>
          <w:tcPr>
            <w:tcW w:w="3614" w:type="dxa"/>
            <w:vAlign w:val="center"/>
          </w:tcPr>
          <w:p w14:paraId="4E355AC6" w14:textId="77777777" w:rsidR="00DA4151" w:rsidRPr="00477FAD" w:rsidRDefault="00DA4151" w:rsidP="00477FA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Autores (Ano)</w:t>
            </w:r>
          </w:p>
        </w:tc>
        <w:tc>
          <w:tcPr>
            <w:tcW w:w="5557" w:type="dxa"/>
            <w:vAlign w:val="center"/>
          </w:tcPr>
          <w:p w14:paraId="6FE849F9" w14:textId="77777777" w:rsidR="00DA4151" w:rsidRPr="00477FAD" w:rsidRDefault="00DA4151" w:rsidP="00477FA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Principais achados</w:t>
            </w:r>
          </w:p>
        </w:tc>
      </w:tr>
      <w:tr w:rsidR="00DA4151" w:rsidRPr="0084139D" w14:paraId="299014DA" w14:textId="77777777" w:rsidTr="00073E91">
        <w:trPr>
          <w:trHeight w:val="654"/>
        </w:trPr>
        <w:tc>
          <w:tcPr>
            <w:tcW w:w="453" w:type="dxa"/>
            <w:vAlign w:val="center"/>
          </w:tcPr>
          <w:p w14:paraId="46264B0E" w14:textId="77777777" w:rsidR="00DA4151" w:rsidRPr="00477FAD" w:rsidRDefault="00DA4151" w:rsidP="00477FA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sz w:val="20"/>
                <w:szCs w:val="20"/>
                <w:lang w:val="pt-BR"/>
              </w:rPr>
              <w:t>1</w:t>
            </w:r>
          </w:p>
        </w:tc>
        <w:tc>
          <w:tcPr>
            <w:tcW w:w="3614" w:type="dxa"/>
            <w:vAlign w:val="center"/>
          </w:tcPr>
          <w:p w14:paraId="461A3B97" w14:textId="17EB384F" w:rsidR="00DA4151" w:rsidRPr="00477FAD" w:rsidRDefault="001458DC" w:rsidP="00477FAD">
            <w:pPr>
              <w:spacing w:line="276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sz w:val="20"/>
                <w:szCs w:val="20"/>
                <w:lang w:val="pt-BR"/>
              </w:rPr>
              <w:t>BAPTISTA DR (2002)</w:t>
            </w:r>
          </w:p>
        </w:tc>
        <w:tc>
          <w:tcPr>
            <w:tcW w:w="5557" w:type="dxa"/>
            <w:vAlign w:val="center"/>
          </w:tcPr>
          <w:p w14:paraId="776CF215" w14:textId="56A1F5E5" w:rsidR="00DA4151" w:rsidRPr="00477FAD" w:rsidRDefault="001458DC" w:rsidP="00477FA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sz w:val="20"/>
                <w:szCs w:val="20"/>
                <w:lang w:val="pt-BR"/>
              </w:rPr>
              <w:t>Tipo de estudo</w:t>
            </w:r>
            <w:r w:rsidR="00DA4151" w:rsidRPr="00477FAD">
              <w:rPr>
                <w:rFonts w:ascii="Arial" w:hAnsi="Arial" w:cs="Arial"/>
                <w:sz w:val="20"/>
                <w:szCs w:val="20"/>
                <w:lang w:val="pt-BR"/>
              </w:rPr>
              <w:t>. As características</w:t>
            </w:r>
            <w:r w:rsidRPr="00477FAD">
              <w:rPr>
                <w:rFonts w:ascii="Arial" w:hAnsi="Arial" w:cs="Arial"/>
                <w:sz w:val="20"/>
                <w:szCs w:val="20"/>
                <w:lang w:val="pt-BR"/>
              </w:rPr>
              <w:t xml:space="preserve"> do trabalho selecionado</w:t>
            </w:r>
            <w:r w:rsidR="00DA4151" w:rsidRPr="00477FAD">
              <w:rPr>
                <w:rFonts w:ascii="Arial" w:hAnsi="Arial" w:cs="Arial"/>
                <w:sz w:val="20"/>
                <w:szCs w:val="20"/>
                <w:lang w:val="pt-BR"/>
              </w:rPr>
              <w:t xml:space="preserve">; </w:t>
            </w:r>
            <w:r w:rsidRPr="00477FAD">
              <w:rPr>
                <w:rFonts w:ascii="Arial" w:hAnsi="Arial" w:cs="Arial"/>
                <w:sz w:val="20"/>
                <w:szCs w:val="20"/>
                <w:lang w:val="pt-BR"/>
              </w:rPr>
              <w:t>e uma conclusão</w:t>
            </w:r>
            <w:r w:rsidR="00DA4151" w:rsidRPr="00477FAD">
              <w:rPr>
                <w:rFonts w:ascii="Arial" w:hAnsi="Arial" w:cs="Arial"/>
                <w:sz w:val="20"/>
                <w:szCs w:val="20"/>
                <w:lang w:val="pt-BR"/>
              </w:rPr>
              <w:t>.</w:t>
            </w:r>
          </w:p>
        </w:tc>
      </w:tr>
      <w:tr w:rsidR="00DA4151" w:rsidRPr="0084139D" w14:paraId="2520ECB9" w14:textId="77777777" w:rsidTr="00073E91">
        <w:trPr>
          <w:trHeight w:val="1005"/>
        </w:trPr>
        <w:tc>
          <w:tcPr>
            <w:tcW w:w="453" w:type="dxa"/>
            <w:vAlign w:val="center"/>
          </w:tcPr>
          <w:p w14:paraId="177CC78A" w14:textId="77777777" w:rsidR="00DA4151" w:rsidRPr="00477FAD" w:rsidRDefault="00DA4151" w:rsidP="00477FA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sz w:val="20"/>
                <w:szCs w:val="20"/>
                <w:lang w:val="pt-BR"/>
              </w:rPr>
              <w:t>2</w:t>
            </w:r>
          </w:p>
        </w:tc>
        <w:tc>
          <w:tcPr>
            <w:tcW w:w="3614" w:type="dxa"/>
            <w:vAlign w:val="center"/>
          </w:tcPr>
          <w:p w14:paraId="28FFB288" w14:textId="35DBFAFA" w:rsidR="00DA4151" w:rsidRPr="00477FAD" w:rsidRDefault="001458DC" w:rsidP="00477FAD">
            <w:pPr>
              <w:spacing w:line="276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sz w:val="20"/>
                <w:szCs w:val="20"/>
                <w:lang w:val="pt-BR"/>
              </w:rPr>
              <w:t>SOUZA JG e BARCELOS DF (2012)</w:t>
            </w:r>
          </w:p>
        </w:tc>
        <w:tc>
          <w:tcPr>
            <w:tcW w:w="5557" w:type="dxa"/>
            <w:vAlign w:val="center"/>
          </w:tcPr>
          <w:p w14:paraId="7470C420" w14:textId="6C66F219" w:rsidR="00DA4151" w:rsidRPr="00477FAD" w:rsidRDefault="001458DC" w:rsidP="00477FA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sz w:val="20"/>
                <w:szCs w:val="20"/>
                <w:lang w:val="pt-BR"/>
              </w:rPr>
              <w:t>Tipo de estudo. As características do trabalho selecionado; e uma conclusão.</w:t>
            </w:r>
          </w:p>
        </w:tc>
      </w:tr>
      <w:tr w:rsidR="00DA4151" w:rsidRPr="0084139D" w14:paraId="6D90AAE8" w14:textId="77777777" w:rsidTr="00073E91">
        <w:trPr>
          <w:trHeight w:val="984"/>
        </w:trPr>
        <w:tc>
          <w:tcPr>
            <w:tcW w:w="453" w:type="dxa"/>
            <w:vAlign w:val="center"/>
          </w:tcPr>
          <w:p w14:paraId="7B263AAA" w14:textId="77777777" w:rsidR="00DA4151" w:rsidRPr="00477FAD" w:rsidRDefault="00DA4151" w:rsidP="00477FA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sz w:val="20"/>
                <w:szCs w:val="20"/>
                <w:lang w:val="pt-BR"/>
              </w:rPr>
              <w:t>3</w:t>
            </w:r>
          </w:p>
        </w:tc>
        <w:tc>
          <w:tcPr>
            <w:tcW w:w="3614" w:type="dxa"/>
            <w:vAlign w:val="center"/>
          </w:tcPr>
          <w:p w14:paraId="5A67F72F" w14:textId="53381F36" w:rsidR="00DA4151" w:rsidRPr="00477FAD" w:rsidRDefault="001458DC" w:rsidP="00477FAD">
            <w:pPr>
              <w:spacing w:line="276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sz w:val="20"/>
                <w:szCs w:val="20"/>
                <w:lang w:val="pt-BR"/>
              </w:rPr>
              <w:t>PORTO AS, et al. (1989)</w:t>
            </w:r>
          </w:p>
        </w:tc>
        <w:tc>
          <w:tcPr>
            <w:tcW w:w="5557" w:type="dxa"/>
            <w:vAlign w:val="center"/>
          </w:tcPr>
          <w:p w14:paraId="6182AF6C" w14:textId="6C1DB456" w:rsidR="00DA4151" w:rsidRPr="00477FAD" w:rsidRDefault="001458DC" w:rsidP="00477FA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77FAD">
              <w:rPr>
                <w:rFonts w:ascii="Arial" w:hAnsi="Arial" w:cs="Arial"/>
                <w:sz w:val="20"/>
                <w:szCs w:val="20"/>
                <w:lang w:val="pt-BR"/>
              </w:rPr>
              <w:t>Tipo de estudo. As características do trabalho selecionado; e uma conclusão.</w:t>
            </w:r>
          </w:p>
        </w:tc>
      </w:tr>
    </w:tbl>
    <w:p w14:paraId="15EA7629" w14:textId="77777777" w:rsidR="00073E91" w:rsidRPr="00477FAD" w:rsidRDefault="00073E91" w:rsidP="00477FAD">
      <w:pPr>
        <w:spacing w:after="120" w:line="276" w:lineRule="auto"/>
        <w:jc w:val="both"/>
        <w:rPr>
          <w:rFonts w:ascii="Arial" w:eastAsia="Times New Roman" w:hAnsi="Arial" w:cs="Arial"/>
          <w:b/>
          <w:sz w:val="6"/>
          <w:szCs w:val="6"/>
          <w:lang w:val="pt-BR" w:eastAsia="pt-BR"/>
        </w:rPr>
      </w:pPr>
    </w:p>
    <w:p w14:paraId="5485AF4D" w14:textId="009FECC7" w:rsidR="001458DC" w:rsidRPr="00477FAD" w:rsidRDefault="001458DC" w:rsidP="00477FAD">
      <w:pPr>
        <w:spacing w:after="120" w:line="276" w:lineRule="auto"/>
        <w:jc w:val="both"/>
        <w:rPr>
          <w:rFonts w:ascii="Arial" w:eastAsia="Times New Roman" w:hAnsi="Arial" w:cs="Arial"/>
          <w:bCs/>
          <w:sz w:val="20"/>
          <w:szCs w:val="20"/>
          <w:lang w:val="pt-BR" w:eastAsia="pt-BR"/>
        </w:rPr>
      </w:pPr>
      <w:r w:rsidRPr="00477FAD">
        <w:rPr>
          <w:rFonts w:ascii="Arial" w:eastAsia="Times New Roman" w:hAnsi="Arial" w:cs="Arial"/>
          <w:b/>
          <w:sz w:val="20"/>
          <w:szCs w:val="20"/>
          <w:lang w:val="pt-BR" w:eastAsia="pt-BR"/>
        </w:rPr>
        <w:t>Fonte [negrito]:</w:t>
      </w:r>
      <w:r w:rsidRPr="00477FAD">
        <w:rPr>
          <w:rFonts w:ascii="Arial" w:eastAsia="Times New Roman" w:hAnsi="Arial" w:cs="Arial"/>
          <w:bCs/>
          <w:sz w:val="20"/>
          <w:szCs w:val="20"/>
          <w:lang w:val="pt-BR" w:eastAsia="pt-BR"/>
        </w:rPr>
        <w:t xml:space="preserve"> 1) Para dados originais colocar o nome de vocês autores + o ano em que o artigo será publicado. Exp. </w:t>
      </w:r>
      <w:r w:rsidRPr="00477FAD">
        <w:rPr>
          <w:rFonts w:ascii="Arial" w:eastAsia="Times New Roman" w:hAnsi="Arial" w:cs="Arial"/>
          <w:bCs/>
          <w:sz w:val="20"/>
          <w:szCs w:val="20"/>
          <w:highlight w:val="yellow"/>
          <w:lang w:val="pt-BR" w:eastAsia="pt-BR"/>
        </w:rPr>
        <w:t>Souza DF, et al., 20</w:t>
      </w:r>
      <w:r w:rsidR="00257ADD">
        <w:rPr>
          <w:rFonts w:ascii="Arial" w:eastAsia="Times New Roman" w:hAnsi="Arial" w:cs="Arial"/>
          <w:bCs/>
          <w:sz w:val="20"/>
          <w:szCs w:val="20"/>
          <w:lang w:val="pt-BR" w:eastAsia="pt-BR"/>
        </w:rPr>
        <w:t>21</w:t>
      </w:r>
      <w:r w:rsidRPr="00477FAD">
        <w:rPr>
          <w:rFonts w:ascii="Arial" w:eastAsia="Times New Roman" w:hAnsi="Arial" w:cs="Arial"/>
          <w:bCs/>
          <w:sz w:val="20"/>
          <w:szCs w:val="20"/>
          <w:lang w:val="pt-BR" w:eastAsia="pt-BR"/>
        </w:rPr>
        <w:t xml:space="preserve">.  2) Para coleta em banco de dados públicos, Exp. </w:t>
      </w:r>
      <w:r w:rsidRPr="00477FAD">
        <w:rPr>
          <w:rFonts w:ascii="Arial" w:eastAsia="Times New Roman" w:hAnsi="Arial" w:cs="Arial"/>
          <w:bCs/>
          <w:sz w:val="20"/>
          <w:szCs w:val="20"/>
          <w:highlight w:val="yellow"/>
          <w:lang w:val="pt-BR" w:eastAsia="pt-BR"/>
        </w:rPr>
        <w:t>Souza DF, et al., 20</w:t>
      </w:r>
      <w:r w:rsidR="00257ADD">
        <w:rPr>
          <w:rFonts w:ascii="Arial" w:eastAsia="Times New Roman" w:hAnsi="Arial" w:cs="Arial"/>
          <w:bCs/>
          <w:sz w:val="20"/>
          <w:szCs w:val="20"/>
          <w:highlight w:val="yellow"/>
          <w:lang w:val="pt-BR" w:eastAsia="pt-BR"/>
        </w:rPr>
        <w:t>21</w:t>
      </w:r>
      <w:r w:rsidRPr="00477FAD">
        <w:rPr>
          <w:rFonts w:ascii="Arial" w:eastAsia="Times New Roman" w:hAnsi="Arial" w:cs="Arial"/>
          <w:bCs/>
          <w:sz w:val="20"/>
          <w:szCs w:val="20"/>
          <w:highlight w:val="yellow"/>
          <w:lang w:val="pt-BR" w:eastAsia="pt-BR"/>
        </w:rPr>
        <w:t>; dados extraídos de XXXX (incluir a fonte original dos dados).</w:t>
      </w:r>
      <w:r w:rsidRPr="00477FAD">
        <w:rPr>
          <w:rFonts w:ascii="Arial" w:eastAsia="Times New Roman" w:hAnsi="Arial" w:cs="Arial"/>
          <w:bCs/>
          <w:sz w:val="20"/>
          <w:szCs w:val="20"/>
          <w:lang w:val="pt-BR" w:eastAsia="pt-BR"/>
        </w:rPr>
        <w:t xml:space="preserve"> </w:t>
      </w:r>
    </w:p>
    <w:p w14:paraId="27A30B1E" w14:textId="77777777" w:rsidR="001458DC" w:rsidRPr="00477FAD" w:rsidRDefault="001458DC" w:rsidP="00477FAD">
      <w:pPr>
        <w:spacing w:after="120" w:line="276" w:lineRule="auto"/>
        <w:jc w:val="both"/>
        <w:rPr>
          <w:rFonts w:ascii="Arial" w:eastAsia="Times New Roman" w:hAnsi="Arial" w:cs="Arial"/>
          <w:bCs/>
          <w:sz w:val="20"/>
          <w:szCs w:val="20"/>
          <w:lang w:val="pt-BR" w:eastAsia="pt-BR"/>
        </w:rPr>
      </w:pPr>
      <w:r w:rsidRPr="00477FAD">
        <w:rPr>
          <w:rFonts w:ascii="Arial" w:eastAsia="Times New Roman" w:hAnsi="Arial" w:cs="Arial"/>
          <w:bCs/>
          <w:sz w:val="20"/>
          <w:szCs w:val="20"/>
          <w:lang w:val="pt-BR" w:eastAsia="pt-BR"/>
        </w:rPr>
        <w:t>[</w:t>
      </w:r>
      <w:r w:rsidRPr="00477FAD">
        <w:rPr>
          <w:rFonts w:ascii="Arial" w:eastAsia="Times New Roman" w:hAnsi="Arial" w:cs="Arial"/>
          <w:bCs/>
          <w:sz w:val="20"/>
          <w:szCs w:val="20"/>
          <w:highlight w:val="yellow"/>
          <w:lang w:val="pt-BR" w:eastAsia="pt-BR"/>
        </w:rPr>
        <w:t>não se esquecer da fonte</w:t>
      </w:r>
      <w:r w:rsidRPr="00477FAD">
        <w:rPr>
          <w:rFonts w:ascii="Arial" w:eastAsia="Times New Roman" w:hAnsi="Arial" w:cs="Arial"/>
          <w:bCs/>
          <w:sz w:val="20"/>
          <w:szCs w:val="20"/>
          <w:lang w:val="pt-BR" w:eastAsia="pt-BR"/>
        </w:rPr>
        <w:t>] [</w:t>
      </w:r>
      <w:r w:rsidRPr="00477FAD">
        <w:rPr>
          <w:rFonts w:ascii="Arial" w:eastAsia="Times New Roman" w:hAnsi="Arial" w:cs="Arial"/>
          <w:bCs/>
          <w:sz w:val="20"/>
          <w:szCs w:val="20"/>
          <w:highlight w:val="yellow"/>
          <w:lang w:val="pt-BR" w:eastAsia="pt-BR"/>
        </w:rPr>
        <w:t>respeitar a foram de citação da revista</w:t>
      </w:r>
      <w:r w:rsidRPr="00477FAD">
        <w:rPr>
          <w:rFonts w:ascii="Arial" w:eastAsia="Times New Roman" w:hAnsi="Arial" w:cs="Arial"/>
          <w:bCs/>
          <w:sz w:val="20"/>
          <w:szCs w:val="20"/>
          <w:lang w:val="pt-BR" w:eastAsia="pt-BR"/>
        </w:rPr>
        <w:t>]</w:t>
      </w:r>
    </w:p>
    <w:p w14:paraId="38CD3435" w14:textId="77777777" w:rsidR="0046664D" w:rsidRPr="00477FAD" w:rsidRDefault="0046664D" w:rsidP="00477FAD">
      <w:pPr>
        <w:spacing w:after="120" w:line="276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477FAD">
        <w:rPr>
          <w:rFonts w:ascii="Arial" w:hAnsi="Arial" w:cs="Arial"/>
          <w:b/>
          <w:bCs/>
          <w:sz w:val="20"/>
          <w:szCs w:val="20"/>
          <w:lang w:val="pt-BR"/>
        </w:rPr>
        <w:t>DISCUSSÃO [</w:t>
      </w:r>
      <w:r w:rsidRPr="00477FAD">
        <w:rPr>
          <w:rFonts w:ascii="Arial" w:hAnsi="Arial" w:cs="Arial"/>
          <w:b/>
          <w:bCs/>
          <w:sz w:val="20"/>
          <w:szCs w:val="20"/>
          <w:highlight w:val="yellow"/>
          <w:lang w:val="pt-BR"/>
        </w:rPr>
        <w:t>Negrito, Arial 10</w:t>
      </w:r>
      <w:r w:rsidRPr="00477FAD">
        <w:rPr>
          <w:rFonts w:ascii="Arial" w:hAnsi="Arial" w:cs="Arial"/>
          <w:b/>
          <w:bCs/>
          <w:sz w:val="20"/>
          <w:szCs w:val="20"/>
          <w:lang w:val="pt-BR"/>
        </w:rPr>
        <w:t>]</w:t>
      </w:r>
    </w:p>
    <w:p w14:paraId="3358A774" w14:textId="77777777" w:rsidR="0046664D" w:rsidRPr="00477FAD" w:rsidRDefault="0046664D" w:rsidP="00477FAD">
      <w:pPr>
        <w:spacing w:after="120" w:line="276" w:lineRule="auto"/>
        <w:ind w:firstLine="284"/>
        <w:jc w:val="both"/>
        <w:rPr>
          <w:rFonts w:ascii="Arial" w:hAnsi="Arial" w:cs="Arial"/>
          <w:sz w:val="20"/>
          <w:szCs w:val="20"/>
          <w:lang w:val="pt-BR"/>
        </w:rPr>
      </w:pPr>
      <w:r w:rsidRPr="00477FAD">
        <w:rPr>
          <w:rFonts w:ascii="Arial" w:hAnsi="Arial" w:cs="Arial"/>
          <w:sz w:val="20"/>
          <w:szCs w:val="20"/>
          <w:lang w:val="pt-BR"/>
        </w:rPr>
        <w:lastRenderedPageBreak/>
        <w:t>Deve incluir a interpretação dos autores sobre os resultados obtidos e sobre suas principais implicações, a comparação dos achados com a literatura, as limitações do estudo e eventuais indicações de caminhos para novas pesquisas.</w:t>
      </w:r>
    </w:p>
    <w:p w14:paraId="4A948DDF" w14:textId="38631DE9" w:rsidR="0046664D" w:rsidRPr="00477FAD" w:rsidRDefault="0046664D" w:rsidP="00477FAD">
      <w:pPr>
        <w:spacing w:after="120" w:line="276" w:lineRule="auto"/>
        <w:jc w:val="both"/>
        <w:rPr>
          <w:rFonts w:ascii="Arial" w:hAnsi="Arial" w:cs="Arial"/>
          <w:b/>
          <w:color w:val="FF0000"/>
          <w:sz w:val="20"/>
          <w:szCs w:val="20"/>
          <w:lang w:val="pt-BR"/>
        </w:rPr>
      </w:pPr>
      <w:r w:rsidRPr="00477FAD">
        <w:rPr>
          <w:rFonts w:ascii="Arial" w:hAnsi="Arial" w:cs="Arial"/>
          <w:b/>
          <w:color w:val="FF0000"/>
          <w:sz w:val="20"/>
          <w:szCs w:val="20"/>
          <w:lang w:val="pt-BR"/>
        </w:rPr>
        <w:t xml:space="preserve">NOTA: Se os autores acharem conveniente pode apresentar </w:t>
      </w:r>
      <w:r w:rsidR="00BA5C6E" w:rsidRPr="00477FAD">
        <w:rPr>
          <w:rFonts w:ascii="Arial" w:hAnsi="Arial" w:cs="Arial"/>
          <w:b/>
          <w:color w:val="FF0000"/>
          <w:sz w:val="20"/>
          <w:szCs w:val="20"/>
          <w:lang w:val="pt-BR"/>
        </w:rPr>
        <w:t>a seção de Resultado e Discussão</w:t>
      </w:r>
      <w:r w:rsidRPr="00477FAD">
        <w:rPr>
          <w:rFonts w:ascii="Arial" w:hAnsi="Arial" w:cs="Arial"/>
          <w:b/>
          <w:color w:val="FF0000"/>
          <w:sz w:val="20"/>
          <w:szCs w:val="20"/>
          <w:lang w:val="pt-BR"/>
        </w:rPr>
        <w:t xml:space="preserve"> em uma mesma seção.</w:t>
      </w:r>
    </w:p>
    <w:p w14:paraId="40137276" w14:textId="77777777" w:rsidR="0046664D" w:rsidRPr="00477FAD" w:rsidRDefault="0046664D" w:rsidP="00477FAD">
      <w:pPr>
        <w:spacing w:after="120" w:line="276" w:lineRule="auto"/>
        <w:jc w:val="both"/>
        <w:rPr>
          <w:rFonts w:ascii="Arial" w:hAnsi="Arial" w:cs="Arial"/>
          <w:b/>
          <w:bCs/>
          <w:sz w:val="20"/>
          <w:szCs w:val="20"/>
          <w:lang w:val="pt-BR"/>
        </w:rPr>
      </w:pPr>
    </w:p>
    <w:p w14:paraId="451AF986" w14:textId="77777777" w:rsidR="0046664D" w:rsidRPr="00477FAD" w:rsidRDefault="0046664D" w:rsidP="00477FAD">
      <w:pPr>
        <w:spacing w:after="120" w:line="276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477FAD">
        <w:rPr>
          <w:rFonts w:ascii="Arial" w:hAnsi="Arial" w:cs="Arial"/>
          <w:b/>
          <w:bCs/>
          <w:sz w:val="20"/>
          <w:szCs w:val="20"/>
          <w:lang w:val="pt-BR"/>
        </w:rPr>
        <w:t>CONCLUSÃO ou CONSIDERAÇÕES FINAIS [</w:t>
      </w:r>
      <w:r w:rsidRPr="00477FAD">
        <w:rPr>
          <w:rFonts w:ascii="Arial" w:hAnsi="Arial" w:cs="Arial"/>
          <w:b/>
          <w:bCs/>
          <w:sz w:val="20"/>
          <w:szCs w:val="20"/>
          <w:highlight w:val="yellow"/>
          <w:lang w:val="pt-BR"/>
        </w:rPr>
        <w:t>Negrito, Arial 10</w:t>
      </w:r>
      <w:r w:rsidRPr="00477FAD">
        <w:rPr>
          <w:rFonts w:ascii="Arial" w:hAnsi="Arial" w:cs="Arial"/>
          <w:b/>
          <w:bCs/>
          <w:sz w:val="20"/>
          <w:szCs w:val="20"/>
          <w:lang w:val="pt-BR"/>
        </w:rPr>
        <w:t>]</w:t>
      </w:r>
    </w:p>
    <w:p w14:paraId="36E36FA8" w14:textId="77777777" w:rsidR="0046664D" w:rsidRPr="00477FAD" w:rsidRDefault="0046664D" w:rsidP="00477FAD">
      <w:pPr>
        <w:spacing w:after="120" w:line="276" w:lineRule="auto"/>
        <w:ind w:firstLine="284"/>
        <w:jc w:val="both"/>
        <w:rPr>
          <w:rFonts w:ascii="Arial" w:hAnsi="Arial" w:cs="Arial"/>
          <w:sz w:val="20"/>
          <w:szCs w:val="20"/>
          <w:lang w:val="pt-BR"/>
        </w:rPr>
      </w:pPr>
      <w:r w:rsidRPr="00477FAD">
        <w:rPr>
          <w:rFonts w:ascii="Arial" w:hAnsi="Arial" w:cs="Arial"/>
          <w:sz w:val="20"/>
          <w:szCs w:val="20"/>
          <w:lang w:val="pt-BR"/>
        </w:rPr>
        <w:t xml:space="preserve">Deve ser pertinente aos dados apresentados. </w:t>
      </w:r>
      <w:r w:rsidRPr="00477FAD">
        <w:rPr>
          <w:rFonts w:ascii="Arial" w:hAnsi="Arial" w:cs="Arial"/>
          <w:b/>
          <w:color w:val="FF0000"/>
          <w:sz w:val="20"/>
          <w:szCs w:val="20"/>
          <w:u w:val="single"/>
          <w:lang w:val="pt-BR"/>
        </w:rPr>
        <w:t>Limitada a um parágrafo final</w:t>
      </w:r>
      <w:r w:rsidRPr="00477FAD">
        <w:rPr>
          <w:rFonts w:ascii="Arial" w:hAnsi="Arial" w:cs="Arial"/>
          <w:sz w:val="20"/>
          <w:szCs w:val="20"/>
          <w:u w:val="single"/>
          <w:lang w:val="pt-BR"/>
        </w:rPr>
        <w:t>.</w:t>
      </w:r>
    </w:p>
    <w:p w14:paraId="4E3F6209" w14:textId="77777777" w:rsidR="0046664D" w:rsidRPr="00477FAD" w:rsidRDefault="0046664D" w:rsidP="00477FAD">
      <w:pPr>
        <w:spacing w:after="120" w:line="276" w:lineRule="auto"/>
        <w:ind w:firstLine="284"/>
        <w:jc w:val="both"/>
        <w:rPr>
          <w:rFonts w:ascii="Arial" w:hAnsi="Arial" w:cs="Arial"/>
          <w:sz w:val="20"/>
          <w:szCs w:val="20"/>
          <w:lang w:val="pt-BR"/>
        </w:rPr>
      </w:pPr>
    </w:p>
    <w:p w14:paraId="70A0E396" w14:textId="77777777" w:rsidR="0046664D" w:rsidRPr="00477FAD" w:rsidRDefault="0046664D" w:rsidP="00477FAD">
      <w:pPr>
        <w:spacing w:after="120" w:line="276" w:lineRule="auto"/>
        <w:jc w:val="both"/>
        <w:rPr>
          <w:rFonts w:ascii="Arial" w:hAnsi="Arial" w:cs="Arial"/>
          <w:b/>
          <w:bCs/>
          <w:sz w:val="20"/>
          <w:szCs w:val="20"/>
          <w:lang w:val="pt-BR"/>
        </w:rPr>
      </w:pPr>
      <w:r w:rsidRPr="00477FAD">
        <w:rPr>
          <w:rFonts w:ascii="Arial" w:hAnsi="Arial" w:cs="Arial"/>
          <w:b/>
          <w:bCs/>
          <w:sz w:val="20"/>
          <w:szCs w:val="20"/>
          <w:lang w:val="pt-BR"/>
        </w:rPr>
        <w:t>AGRADECIMENTOS E FINANCIAMENTO [</w:t>
      </w:r>
      <w:r w:rsidRPr="00477FAD">
        <w:rPr>
          <w:rFonts w:ascii="Arial" w:hAnsi="Arial" w:cs="Arial"/>
          <w:b/>
          <w:bCs/>
          <w:sz w:val="20"/>
          <w:szCs w:val="20"/>
          <w:highlight w:val="yellow"/>
          <w:lang w:val="pt-BR"/>
        </w:rPr>
        <w:t>Negrito, Arial 10</w:t>
      </w:r>
      <w:r w:rsidRPr="00477FAD">
        <w:rPr>
          <w:rFonts w:ascii="Arial" w:hAnsi="Arial" w:cs="Arial"/>
          <w:b/>
          <w:bCs/>
          <w:sz w:val="20"/>
          <w:szCs w:val="20"/>
          <w:lang w:val="pt-BR"/>
        </w:rPr>
        <w:t>]</w:t>
      </w:r>
    </w:p>
    <w:p w14:paraId="6747D60B" w14:textId="4F395106" w:rsidR="0046664D" w:rsidRPr="00477FAD" w:rsidRDefault="0046664D" w:rsidP="00477FAD">
      <w:pPr>
        <w:spacing w:after="120" w:line="276" w:lineRule="auto"/>
        <w:ind w:firstLine="284"/>
        <w:jc w:val="both"/>
        <w:rPr>
          <w:rFonts w:ascii="Arial" w:hAnsi="Arial" w:cs="Arial"/>
          <w:sz w:val="20"/>
          <w:szCs w:val="20"/>
          <w:lang w:val="pt-BR"/>
        </w:rPr>
      </w:pPr>
      <w:r w:rsidRPr="00477FAD">
        <w:rPr>
          <w:rFonts w:ascii="Arial" w:hAnsi="Arial" w:cs="Arial"/>
          <w:sz w:val="20"/>
          <w:szCs w:val="20"/>
          <w:lang w:val="pt-BR"/>
        </w:rPr>
        <w:t xml:space="preserve">Menções em agradecimentos incluem instituições que de alguma forma possibilitaram a realização da pesquisa e/ou pessoas que colaboraram com o estudo, mas que não preencheram os critérios para serem </w:t>
      </w:r>
      <w:r w:rsidR="00BA5C6E" w:rsidRPr="00477FAD">
        <w:rPr>
          <w:rFonts w:ascii="Arial" w:hAnsi="Arial" w:cs="Arial"/>
          <w:sz w:val="20"/>
          <w:szCs w:val="20"/>
          <w:lang w:val="pt-BR"/>
        </w:rPr>
        <w:t>coautores</w:t>
      </w:r>
      <w:r w:rsidRPr="00477FAD">
        <w:rPr>
          <w:rFonts w:ascii="Arial" w:hAnsi="Arial" w:cs="Arial"/>
          <w:sz w:val="20"/>
          <w:szCs w:val="20"/>
          <w:lang w:val="pt-BR"/>
        </w:rPr>
        <w:t xml:space="preserve">. Quanto ao financiamento, a informação deverá ser </w:t>
      </w:r>
      <w:r w:rsidR="004120DA" w:rsidRPr="00477FAD">
        <w:rPr>
          <w:rFonts w:ascii="Arial" w:hAnsi="Arial" w:cs="Arial"/>
          <w:sz w:val="20"/>
          <w:szCs w:val="20"/>
          <w:lang w:val="pt-BR"/>
        </w:rPr>
        <w:t>fornecida</w:t>
      </w:r>
      <w:r w:rsidRPr="00477FAD">
        <w:rPr>
          <w:rFonts w:ascii="Arial" w:hAnsi="Arial" w:cs="Arial"/>
          <w:sz w:val="20"/>
          <w:szCs w:val="20"/>
          <w:lang w:val="pt-BR"/>
        </w:rPr>
        <w:t xml:space="preserve"> o nome da agência de fomento por extenso seguido do número de concessão.</w:t>
      </w:r>
    </w:p>
    <w:p w14:paraId="49EB5B35" w14:textId="77777777" w:rsidR="0046664D" w:rsidRPr="00477FAD" w:rsidRDefault="00D56934" w:rsidP="00477FAD">
      <w:pPr>
        <w:spacing w:after="120" w:line="276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color w:val="212121"/>
          <w:lang w:val="pt-BR"/>
        </w:rPr>
        <w:pict w14:anchorId="3CA61FB5">
          <v:rect id="_x0000_i1029" style="width:0;height:1.5pt" o:hralign="center" o:hrstd="t" o:hr="t" fillcolor="#a0a0a0" stroked="f"/>
        </w:pict>
      </w:r>
    </w:p>
    <w:p w14:paraId="6516D9B7" w14:textId="75D94FAE" w:rsidR="0046664D" w:rsidRPr="00477FAD" w:rsidRDefault="0046664D" w:rsidP="00477FAD">
      <w:pPr>
        <w:spacing w:after="120" w:line="276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477FAD">
        <w:rPr>
          <w:rFonts w:ascii="Arial" w:hAnsi="Arial" w:cs="Arial"/>
          <w:b/>
          <w:bCs/>
          <w:sz w:val="20"/>
          <w:szCs w:val="20"/>
          <w:lang w:val="pt-BR"/>
        </w:rPr>
        <w:t>REFERÊNCIAS [</w:t>
      </w:r>
      <w:r w:rsidRPr="00477FAD">
        <w:rPr>
          <w:rFonts w:ascii="Arial" w:hAnsi="Arial" w:cs="Arial"/>
          <w:b/>
          <w:bCs/>
          <w:sz w:val="20"/>
          <w:szCs w:val="20"/>
          <w:highlight w:val="yellow"/>
          <w:lang w:val="pt-BR"/>
        </w:rPr>
        <w:t>Negrito, Arial 10</w:t>
      </w:r>
      <w:r w:rsidRPr="00477FAD">
        <w:rPr>
          <w:rFonts w:ascii="Arial" w:hAnsi="Arial" w:cs="Arial"/>
          <w:b/>
          <w:bCs/>
          <w:sz w:val="20"/>
          <w:szCs w:val="20"/>
          <w:lang w:val="pt-BR"/>
        </w:rPr>
        <w:t>]</w:t>
      </w:r>
    </w:p>
    <w:p w14:paraId="38AB3D0A" w14:textId="6D0B3A7A" w:rsidR="0046664D" w:rsidRPr="00477FAD" w:rsidRDefault="0046664D" w:rsidP="00477FAD">
      <w:pPr>
        <w:spacing w:after="120" w:line="276" w:lineRule="auto"/>
        <w:ind w:firstLine="284"/>
        <w:jc w:val="both"/>
        <w:rPr>
          <w:rFonts w:ascii="Arial" w:hAnsi="Arial" w:cs="Arial"/>
          <w:sz w:val="20"/>
          <w:szCs w:val="20"/>
          <w:lang w:val="pt-BR"/>
        </w:rPr>
      </w:pPr>
      <w:bookmarkStart w:id="0" w:name="_Hlk61660829"/>
      <w:r w:rsidRPr="00884757">
        <w:rPr>
          <w:rFonts w:ascii="Arial" w:hAnsi="Arial" w:cs="Arial"/>
          <w:b/>
          <w:color w:val="0070C0"/>
          <w:sz w:val="20"/>
          <w:szCs w:val="20"/>
          <w:u w:val="single"/>
          <w:lang w:val="pt-BR"/>
        </w:rPr>
        <w:t>M</w:t>
      </w:r>
      <w:r w:rsidR="00A463F5" w:rsidRPr="00884757">
        <w:rPr>
          <w:rFonts w:ascii="Arial" w:hAnsi="Arial" w:cs="Arial"/>
          <w:b/>
          <w:color w:val="0070C0"/>
          <w:sz w:val="20"/>
          <w:szCs w:val="20"/>
          <w:u w:val="single"/>
          <w:lang w:val="pt-BR"/>
        </w:rPr>
        <w:t xml:space="preserve">ínimo </w:t>
      </w:r>
      <w:r w:rsidR="000C4208">
        <w:rPr>
          <w:rFonts w:ascii="Arial" w:hAnsi="Arial" w:cs="Arial"/>
          <w:b/>
          <w:color w:val="0070C0"/>
          <w:sz w:val="20"/>
          <w:szCs w:val="20"/>
          <w:u w:val="single"/>
          <w:lang w:val="pt-BR"/>
        </w:rPr>
        <w:t>20</w:t>
      </w:r>
      <w:r w:rsidR="00A463F5" w:rsidRPr="00884757">
        <w:rPr>
          <w:rFonts w:ascii="Arial" w:hAnsi="Arial" w:cs="Arial"/>
          <w:b/>
          <w:color w:val="0070C0"/>
          <w:sz w:val="20"/>
          <w:szCs w:val="20"/>
          <w:u w:val="single"/>
          <w:lang w:val="pt-BR"/>
        </w:rPr>
        <w:t xml:space="preserve"> e m</w:t>
      </w:r>
      <w:r w:rsidRPr="00884757">
        <w:rPr>
          <w:rFonts w:ascii="Arial" w:hAnsi="Arial" w:cs="Arial"/>
          <w:b/>
          <w:color w:val="0070C0"/>
          <w:sz w:val="20"/>
          <w:szCs w:val="20"/>
          <w:u w:val="single"/>
          <w:lang w:val="pt-BR"/>
        </w:rPr>
        <w:t xml:space="preserve">áximo de </w:t>
      </w:r>
      <w:r w:rsidR="000C4208">
        <w:rPr>
          <w:rFonts w:ascii="Arial" w:hAnsi="Arial" w:cs="Arial"/>
          <w:b/>
          <w:color w:val="0070C0"/>
          <w:sz w:val="20"/>
          <w:szCs w:val="20"/>
          <w:u w:val="single"/>
          <w:lang w:val="pt-BR"/>
        </w:rPr>
        <w:t>4</w:t>
      </w:r>
      <w:r w:rsidRPr="00884757">
        <w:rPr>
          <w:rFonts w:ascii="Arial" w:hAnsi="Arial" w:cs="Arial"/>
          <w:b/>
          <w:color w:val="0070C0"/>
          <w:sz w:val="20"/>
          <w:szCs w:val="20"/>
          <w:u w:val="single"/>
          <w:lang w:val="pt-BR"/>
        </w:rPr>
        <w:t>0</w:t>
      </w:r>
      <w:r w:rsidRPr="00884757">
        <w:rPr>
          <w:rFonts w:ascii="Arial" w:hAnsi="Arial" w:cs="Arial"/>
          <w:color w:val="0070C0"/>
          <w:sz w:val="20"/>
          <w:szCs w:val="20"/>
          <w:lang w:val="pt-BR"/>
        </w:rPr>
        <w:t xml:space="preserve"> </w:t>
      </w:r>
      <w:bookmarkEnd w:id="0"/>
      <w:r w:rsidRPr="00477FAD">
        <w:rPr>
          <w:rFonts w:ascii="Arial" w:hAnsi="Arial" w:cs="Arial"/>
          <w:sz w:val="20"/>
          <w:szCs w:val="20"/>
          <w:lang w:val="pt-BR"/>
        </w:rPr>
        <w:t xml:space="preserve">e </w:t>
      </w:r>
      <w:r w:rsidR="00AB3140" w:rsidRPr="00477FAD">
        <w:rPr>
          <w:rFonts w:ascii="Arial" w:hAnsi="Arial" w:cs="Arial"/>
          <w:sz w:val="20"/>
          <w:szCs w:val="20"/>
          <w:lang w:val="pt-BR"/>
        </w:rPr>
        <w:t>d</w:t>
      </w:r>
      <w:r w:rsidRPr="00477FAD">
        <w:rPr>
          <w:rFonts w:ascii="Arial" w:hAnsi="Arial" w:cs="Arial"/>
          <w:sz w:val="20"/>
          <w:szCs w:val="20"/>
          <w:lang w:val="pt-BR"/>
        </w:rPr>
        <w:t xml:space="preserve">evem incluir apenas aquelas estritamente relevantes ao tema abordado. As referências deverão ser </w:t>
      </w:r>
      <w:r w:rsidRPr="00477FAD">
        <w:rPr>
          <w:rFonts w:ascii="Arial" w:hAnsi="Arial" w:cs="Arial"/>
          <w:b/>
          <w:sz w:val="20"/>
          <w:szCs w:val="20"/>
          <w:highlight w:val="yellow"/>
          <w:lang w:val="pt-BR"/>
        </w:rPr>
        <w:t>numeradas em ordem alfabética</w:t>
      </w:r>
      <w:r w:rsidRPr="00477FAD">
        <w:rPr>
          <w:rFonts w:ascii="Arial" w:hAnsi="Arial" w:cs="Arial"/>
          <w:sz w:val="20"/>
          <w:szCs w:val="20"/>
          <w:lang w:val="pt-BR"/>
        </w:rPr>
        <w:t xml:space="preserve"> conforme os seguintes exemplos:</w:t>
      </w:r>
    </w:p>
    <w:p w14:paraId="1C517044" w14:textId="77777777" w:rsidR="0046664D" w:rsidRPr="00477FAD" w:rsidRDefault="0046664D" w:rsidP="00477FAD">
      <w:pPr>
        <w:spacing w:after="120" w:line="276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7B4CAD0D" w14:textId="522C4162" w:rsidR="0046664D" w:rsidRPr="00477FAD" w:rsidRDefault="0046664D" w:rsidP="00477FAD">
      <w:pPr>
        <w:spacing w:after="120" w:line="276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477FAD">
        <w:rPr>
          <w:rFonts w:ascii="Arial" w:hAnsi="Arial" w:cs="Arial"/>
          <w:b/>
          <w:bCs/>
          <w:sz w:val="20"/>
          <w:szCs w:val="20"/>
          <w:u w:val="single"/>
          <w:lang w:val="pt-BR"/>
        </w:rPr>
        <w:t>Como citar Artigos</w:t>
      </w:r>
      <w:r w:rsidR="00A32DBD" w:rsidRPr="00477FAD">
        <w:rPr>
          <w:rFonts w:ascii="Arial" w:hAnsi="Arial" w:cs="Arial"/>
          <w:b/>
          <w:bCs/>
          <w:sz w:val="20"/>
          <w:szCs w:val="20"/>
          <w:lang w:val="pt-BR"/>
        </w:rPr>
        <w:t xml:space="preserve"> [</w:t>
      </w:r>
      <w:r w:rsidR="00A32DBD" w:rsidRPr="00477FAD">
        <w:rPr>
          <w:rFonts w:ascii="Arial" w:hAnsi="Arial" w:cs="Arial"/>
          <w:b/>
          <w:bCs/>
          <w:color w:val="FF0000"/>
          <w:sz w:val="20"/>
          <w:szCs w:val="20"/>
          <w:lang w:val="pt-BR"/>
        </w:rPr>
        <w:t>Estilo Acervo+</w:t>
      </w:r>
      <w:r w:rsidR="00A32DBD" w:rsidRPr="00477FAD">
        <w:rPr>
          <w:rFonts w:ascii="Arial" w:hAnsi="Arial" w:cs="Arial"/>
          <w:b/>
          <w:bCs/>
          <w:sz w:val="20"/>
          <w:szCs w:val="20"/>
          <w:lang w:val="pt-BR"/>
        </w:rPr>
        <w:t>]</w:t>
      </w:r>
      <w:r w:rsidRPr="00477FAD">
        <w:rPr>
          <w:rFonts w:ascii="Arial" w:hAnsi="Arial" w:cs="Arial"/>
          <w:b/>
          <w:bCs/>
          <w:sz w:val="20"/>
          <w:szCs w:val="20"/>
          <w:lang w:val="pt-BR"/>
        </w:rPr>
        <w:t>:</w:t>
      </w:r>
    </w:p>
    <w:p w14:paraId="4F636F81" w14:textId="77777777" w:rsidR="00A32DBD" w:rsidRPr="00477FAD" w:rsidRDefault="00A32DBD" w:rsidP="00477FAD">
      <w:pPr>
        <w:pStyle w:val="PargrafodaLista"/>
        <w:numPr>
          <w:ilvl w:val="0"/>
          <w:numId w:val="23"/>
        </w:numPr>
        <w:spacing w:line="276" w:lineRule="auto"/>
        <w:ind w:left="567"/>
        <w:jc w:val="both"/>
        <w:rPr>
          <w:rFonts w:ascii="Arial" w:hAnsi="Arial" w:cs="Arial"/>
          <w:sz w:val="20"/>
          <w:szCs w:val="20"/>
          <w:lang w:val="pt-BR"/>
        </w:rPr>
      </w:pPr>
      <w:r w:rsidRPr="00477FAD">
        <w:rPr>
          <w:rFonts w:ascii="Arial" w:hAnsi="Arial" w:cs="Arial"/>
          <w:sz w:val="20"/>
          <w:szCs w:val="20"/>
          <w:lang w:val="pt-BR"/>
        </w:rPr>
        <w:t xml:space="preserve">Estilo para </w:t>
      </w:r>
      <w:r w:rsidRPr="00477FAD">
        <w:rPr>
          <w:rFonts w:ascii="Arial" w:hAnsi="Arial" w:cs="Arial"/>
          <w:sz w:val="20"/>
          <w:szCs w:val="20"/>
          <w:highlight w:val="yellow"/>
          <w:lang w:val="pt-BR"/>
        </w:rPr>
        <w:t>1</w:t>
      </w:r>
      <w:r w:rsidRPr="00477FAD">
        <w:rPr>
          <w:rFonts w:ascii="Arial" w:hAnsi="Arial" w:cs="Arial"/>
          <w:sz w:val="20"/>
          <w:szCs w:val="20"/>
          <w:lang w:val="pt-BR"/>
        </w:rPr>
        <w:t xml:space="preserve"> </w:t>
      </w:r>
      <w:r w:rsidRPr="00477FAD">
        <w:rPr>
          <w:rFonts w:ascii="Arial" w:hAnsi="Arial" w:cs="Arial"/>
          <w:sz w:val="20"/>
          <w:szCs w:val="20"/>
          <w:highlight w:val="yellow"/>
          <w:lang w:val="pt-BR"/>
        </w:rPr>
        <w:t>autor</w:t>
      </w:r>
      <w:r w:rsidRPr="00477FAD">
        <w:rPr>
          <w:rFonts w:ascii="Arial" w:hAnsi="Arial" w:cs="Arial"/>
          <w:sz w:val="20"/>
          <w:szCs w:val="20"/>
          <w:lang w:val="pt-BR"/>
        </w:rPr>
        <w:t xml:space="preserve"> - JÚNIOR CC. Trabalho, educação e promoção da saúde. Revista Eletrônica Acervo Saúde, 2020; 12(4): e2987.. </w:t>
      </w:r>
    </w:p>
    <w:p w14:paraId="34B98C6B" w14:textId="77777777" w:rsidR="00A32DBD" w:rsidRPr="00477FAD" w:rsidRDefault="00A32DBD" w:rsidP="00477FAD">
      <w:pPr>
        <w:pStyle w:val="PargrafodaLista"/>
        <w:numPr>
          <w:ilvl w:val="0"/>
          <w:numId w:val="23"/>
        </w:numPr>
        <w:spacing w:line="276" w:lineRule="auto"/>
        <w:ind w:left="567"/>
        <w:jc w:val="both"/>
        <w:rPr>
          <w:rFonts w:ascii="Arial" w:hAnsi="Arial" w:cs="Arial"/>
          <w:sz w:val="20"/>
          <w:szCs w:val="20"/>
          <w:lang w:val="pt-BR"/>
        </w:rPr>
      </w:pPr>
      <w:r w:rsidRPr="00477FAD">
        <w:rPr>
          <w:rFonts w:ascii="Arial" w:hAnsi="Arial" w:cs="Arial"/>
          <w:sz w:val="20"/>
          <w:szCs w:val="20"/>
          <w:lang w:val="pt-BR"/>
        </w:rPr>
        <w:t xml:space="preserve">Estilo para </w:t>
      </w:r>
      <w:r w:rsidRPr="00477FAD">
        <w:rPr>
          <w:rFonts w:ascii="Arial" w:hAnsi="Arial" w:cs="Arial"/>
          <w:sz w:val="20"/>
          <w:szCs w:val="20"/>
          <w:highlight w:val="yellow"/>
          <w:lang w:val="pt-BR"/>
        </w:rPr>
        <w:t>2</w:t>
      </w:r>
      <w:r w:rsidRPr="00477FAD">
        <w:rPr>
          <w:rFonts w:ascii="Arial" w:hAnsi="Arial" w:cs="Arial"/>
          <w:sz w:val="20"/>
          <w:szCs w:val="20"/>
          <w:lang w:val="pt-BR"/>
        </w:rPr>
        <w:t xml:space="preserve"> </w:t>
      </w:r>
      <w:r w:rsidRPr="00477FAD">
        <w:rPr>
          <w:rFonts w:ascii="Arial" w:hAnsi="Arial" w:cs="Arial"/>
          <w:sz w:val="20"/>
          <w:szCs w:val="20"/>
          <w:highlight w:val="yellow"/>
          <w:lang w:val="pt-BR"/>
        </w:rPr>
        <w:t>autores</w:t>
      </w:r>
      <w:r w:rsidRPr="00477FAD">
        <w:rPr>
          <w:rFonts w:ascii="Arial" w:hAnsi="Arial" w:cs="Arial"/>
          <w:sz w:val="20"/>
          <w:szCs w:val="20"/>
          <w:lang w:val="pt-BR"/>
        </w:rPr>
        <w:t xml:space="preserve"> - QUADRA AA, AMÂNCIO AA. A formação de recursos humanos para a saúde: Desafios e perspectivas. Revista Eletrônica Acervo Científico, 2019; 4: e2758.</w:t>
      </w:r>
    </w:p>
    <w:p w14:paraId="4D4CB592" w14:textId="77777777" w:rsidR="00A32DBD" w:rsidRPr="00477FAD" w:rsidRDefault="00A32DBD" w:rsidP="00477FAD">
      <w:pPr>
        <w:pStyle w:val="PargrafodaLista"/>
        <w:numPr>
          <w:ilvl w:val="0"/>
          <w:numId w:val="23"/>
        </w:numPr>
        <w:spacing w:line="276" w:lineRule="auto"/>
        <w:ind w:left="567"/>
        <w:jc w:val="both"/>
        <w:rPr>
          <w:rFonts w:ascii="Arial" w:hAnsi="Arial" w:cs="Arial"/>
          <w:sz w:val="20"/>
          <w:szCs w:val="20"/>
          <w:lang w:val="pt-BR"/>
        </w:rPr>
      </w:pPr>
      <w:r w:rsidRPr="00477FAD">
        <w:rPr>
          <w:rFonts w:ascii="Arial" w:hAnsi="Arial" w:cs="Arial"/>
          <w:sz w:val="20"/>
          <w:szCs w:val="20"/>
          <w:lang w:val="pt-BR"/>
        </w:rPr>
        <w:t xml:space="preserve">Estilo para </w:t>
      </w:r>
      <w:r w:rsidRPr="00477FAD">
        <w:rPr>
          <w:rFonts w:ascii="Arial" w:hAnsi="Arial" w:cs="Arial"/>
          <w:sz w:val="20"/>
          <w:szCs w:val="20"/>
          <w:highlight w:val="yellow"/>
          <w:lang w:val="pt-BR"/>
        </w:rPr>
        <w:t>3</w:t>
      </w:r>
      <w:r w:rsidRPr="00477FAD">
        <w:rPr>
          <w:rFonts w:ascii="Arial" w:hAnsi="Arial" w:cs="Arial"/>
          <w:sz w:val="20"/>
          <w:szCs w:val="20"/>
          <w:lang w:val="pt-BR"/>
        </w:rPr>
        <w:t xml:space="preserve"> </w:t>
      </w:r>
      <w:r w:rsidRPr="00477FAD">
        <w:rPr>
          <w:rFonts w:ascii="Arial" w:hAnsi="Arial" w:cs="Arial"/>
          <w:sz w:val="20"/>
          <w:szCs w:val="20"/>
          <w:highlight w:val="yellow"/>
          <w:lang w:val="pt-BR"/>
        </w:rPr>
        <w:t>ou</w:t>
      </w:r>
      <w:r w:rsidRPr="00477FAD">
        <w:rPr>
          <w:rFonts w:ascii="Arial" w:hAnsi="Arial" w:cs="Arial"/>
          <w:sz w:val="20"/>
          <w:szCs w:val="20"/>
          <w:lang w:val="pt-BR"/>
        </w:rPr>
        <w:t xml:space="preserve"> </w:t>
      </w:r>
      <w:r w:rsidRPr="00477FAD">
        <w:rPr>
          <w:rFonts w:ascii="Arial" w:hAnsi="Arial" w:cs="Arial"/>
          <w:sz w:val="20"/>
          <w:szCs w:val="20"/>
          <w:highlight w:val="yellow"/>
          <w:lang w:val="pt-BR"/>
        </w:rPr>
        <w:t>mais autores</w:t>
      </w:r>
      <w:r w:rsidRPr="00477FAD">
        <w:rPr>
          <w:rFonts w:ascii="Arial" w:hAnsi="Arial" w:cs="Arial"/>
          <w:sz w:val="20"/>
          <w:szCs w:val="20"/>
          <w:lang w:val="pt-BR"/>
        </w:rPr>
        <w:t xml:space="preserve"> - BONGERS F, et al. A importância da formação de enfermeiros e a qualidade dos serviços de saúde. Revista Eletrônica Acervo Enfermagem, 2018; 1: 1-8.</w:t>
      </w:r>
    </w:p>
    <w:p w14:paraId="7B5BEC89" w14:textId="261F7456" w:rsidR="0046664D" w:rsidRPr="00477FAD" w:rsidRDefault="00A32DBD" w:rsidP="00477FAD">
      <w:pPr>
        <w:spacing w:after="120" w:line="276" w:lineRule="auto"/>
        <w:ind w:left="567"/>
        <w:jc w:val="both"/>
        <w:rPr>
          <w:rFonts w:ascii="Arial" w:hAnsi="Arial" w:cs="Arial"/>
          <w:b/>
          <w:sz w:val="20"/>
          <w:szCs w:val="20"/>
          <w:lang w:val="pt-BR"/>
        </w:rPr>
      </w:pPr>
      <w:r w:rsidRPr="00477FAD">
        <w:rPr>
          <w:rFonts w:ascii="Arial" w:hAnsi="Arial" w:cs="Arial"/>
          <w:b/>
          <w:sz w:val="20"/>
          <w:szCs w:val="20"/>
          <w:lang w:val="pt-BR"/>
        </w:rPr>
        <w:t>PARA ARTIGOS</w:t>
      </w:r>
      <w:r w:rsidR="0046664D" w:rsidRPr="00477FAD">
        <w:rPr>
          <w:rFonts w:ascii="Arial" w:hAnsi="Arial" w:cs="Arial"/>
          <w:b/>
          <w:sz w:val="20"/>
          <w:szCs w:val="20"/>
          <w:lang w:val="pt-BR"/>
        </w:rPr>
        <w:t xml:space="preserve"> </w:t>
      </w:r>
      <w:r w:rsidRPr="00477FAD">
        <w:rPr>
          <w:rFonts w:ascii="Arial" w:hAnsi="Arial" w:cs="Arial"/>
          <w:b/>
          <w:color w:val="E31212"/>
          <w:sz w:val="20"/>
          <w:szCs w:val="20"/>
          <w:lang w:val="pt-BR"/>
        </w:rPr>
        <w:t>n</w:t>
      </w:r>
      <w:r w:rsidR="0046664D" w:rsidRPr="00477FAD">
        <w:rPr>
          <w:rFonts w:ascii="Arial" w:hAnsi="Arial" w:cs="Arial"/>
          <w:b/>
          <w:color w:val="E31212"/>
          <w:sz w:val="20"/>
          <w:szCs w:val="20"/>
          <w:lang w:val="pt-BR"/>
        </w:rPr>
        <w:t>ão é preciso apresentar o endereço eletrônico “Disponível em” nem a data do acesso “Acesso em”.</w:t>
      </w:r>
    </w:p>
    <w:p w14:paraId="108E50F0" w14:textId="77777777" w:rsidR="0046664D" w:rsidRPr="00477FAD" w:rsidRDefault="0046664D" w:rsidP="00477FAD">
      <w:pPr>
        <w:spacing w:after="120" w:line="276" w:lineRule="auto"/>
        <w:jc w:val="both"/>
        <w:rPr>
          <w:rFonts w:ascii="Arial" w:hAnsi="Arial" w:cs="Arial"/>
          <w:b/>
          <w:bCs/>
          <w:sz w:val="2"/>
          <w:szCs w:val="2"/>
          <w:lang w:val="pt-BR"/>
        </w:rPr>
      </w:pPr>
    </w:p>
    <w:p w14:paraId="19EB867E" w14:textId="77777777" w:rsidR="00477FAD" w:rsidRPr="00477FAD" w:rsidRDefault="00477FAD" w:rsidP="00477FAD">
      <w:pPr>
        <w:spacing w:line="276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477FAD">
        <w:rPr>
          <w:rFonts w:ascii="Arial" w:hAnsi="Arial" w:cs="Arial"/>
          <w:b/>
          <w:bCs/>
          <w:sz w:val="20"/>
          <w:szCs w:val="20"/>
          <w:u w:val="single"/>
          <w:lang w:val="pt-BR"/>
        </w:rPr>
        <w:t>Como citar Leis, Manuais ou Guias de entidades da federação</w:t>
      </w:r>
      <w:r w:rsidRPr="00477FAD">
        <w:rPr>
          <w:rFonts w:ascii="Arial" w:hAnsi="Arial" w:cs="Arial"/>
          <w:b/>
          <w:bCs/>
          <w:sz w:val="20"/>
          <w:szCs w:val="20"/>
          <w:lang w:val="pt-BR"/>
        </w:rPr>
        <w:t xml:space="preserve"> [</w:t>
      </w:r>
      <w:r w:rsidRPr="00477FAD">
        <w:rPr>
          <w:rFonts w:ascii="Arial" w:hAnsi="Arial" w:cs="Arial"/>
          <w:b/>
          <w:bCs/>
          <w:color w:val="FF0000"/>
          <w:sz w:val="20"/>
          <w:szCs w:val="20"/>
          <w:lang w:val="pt-BR"/>
        </w:rPr>
        <w:t>Estilo Acervo+</w:t>
      </w:r>
      <w:r w:rsidRPr="00477FAD">
        <w:rPr>
          <w:rFonts w:ascii="Arial" w:hAnsi="Arial" w:cs="Arial"/>
          <w:b/>
          <w:bCs/>
          <w:sz w:val="20"/>
          <w:szCs w:val="20"/>
          <w:lang w:val="pt-BR"/>
        </w:rPr>
        <w:t>]:</w:t>
      </w:r>
    </w:p>
    <w:p w14:paraId="7B9352D5" w14:textId="77777777" w:rsidR="00477FAD" w:rsidRPr="00477FAD" w:rsidRDefault="00477FAD" w:rsidP="00477FAD">
      <w:pPr>
        <w:pStyle w:val="PargrafodaLista"/>
        <w:numPr>
          <w:ilvl w:val="0"/>
          <w:numId w:val="24"/>
        </w:numPr>
        <w:spacing w:line="276" w:lineRule="auto"/>
        <w:ind w:left="567"/>
        <w:jc w:val="both"/>
        <w:rPr>
          <w:rFonts w:ascii="Arial" w:hAnsi="Arial" w:cs="Arial"/>
          <w:bCs/>
          <w:sz w:val="20"/>
          <w:szCs w:val="20"/>
          <w:lang w:val="pt-BR"/>
        </w:rPr>
      </w:pPr>
      <w:r w:rsidRPr="00477FAD">
        <w:rPr>
          <w:rFonts w:ascii="Arial" w:hAnsi="Arial" w:cs="Arial"/>
          <w:bCs/>
          <w:sz w:val="20"/>
          <w:szCs w:val="20"/>
          <w:lang w:val="pt-BR"/>
        </w:rPr>
        <w:t>4. Estilo para fontes da federação - BRASIL. Manual do Ministérios de Saúde. 2020 [</w:t>
      </w:r>
      <w:r w:rsidRPr="00477FAD">
        <w:rPr>
          <w:rFonts w:ascii="Arial" w:hAnsi="Arial" w:cs="Arial"/>
          <w:bCs/>
          <w:sz w:val="20"/>
          <w:szCs w:val="20"/>
          <w:highlight w:val="yellow"/>
          <w:lang w:val="pt-BR"/>
        </w:rPr>
        <w:t>caso tenha ano de publicação</w:t>
      </w:r>
      <w:r w:rsidRPr="00477FAD">
        <w:rPr>
          <w:rFonts w:ascii="Arial" w:hAnsi="Arial" w:cs="Arial"/>
          <w:bCs/>
          <w:sz w:val="20"/>
          <w:szCs w:val="20"/>
          <w:lang w:val="pt-BR"/>
        </w:rPr>
        <w:t xml:space="preserve">]. Disponível em: </w:t>
      </w:r>
      <w:hyperlink r:id="rId8" w:history="1">
        <w:r w:rsidRPr="00477FAD">
          <w:rPr>
            <w:rStyle w:val="Hyperlink"/>
            <w:rFonts w:ascii="Arial" w:hAnsi="Arial" w:cs="Arial"/>
            <w:bCs/>
            <w:sz w:val="20"/>
            <w:szCs w:val="20"/>
            <w:u w:val="single"/>
            <w:lang w:val="pt-BR"/>
          </w:rPr>
          <w:t>http://www</w:t>
        </w:r>
      </w:hyperlink>
      <w:r w:rsidRPr="00477FAD">
        <w:rPr>
          <w:rFonts w:ascii="Arial" w:hAnsi="Arial" w:cs="Arial"/>
          <w:bCs/>
          <w:sz w:val="20"/>
          <w:szCs w:val="20"/>
          <w:lang w:val="pt-BR"/>
        </w:rPr>
        <w:t>...XXXXX. Acessado em: 26 de junho de 2020.</w:t>
      </w:r>
    </w:p>
    <w:p w14:paraId="5DDDA505" w14:textId="0568B36F" w:rsidR="00477FAD" w:rsidRPr="00477FAD" w:rsidRDefault="00477FAD" w:rsidP="00477FAD">
      <w:pPr>
        <w:pStyle w:val="PargrafodaLista"/>
        <w:numPr>
          <w:ilvl w:val="0"/>
          <w:numId w:val="24"/>
        </w:numPr>
        <w:spacing w:line="276" w:lineRule="auto"/>
        <w:ind w:left="567"/>
        <w:jc w:val="both"/>
        <w:rPr>
          <w:rFonts w:ascii="Arial" w:hAnsi="Arial" w:cs="Arial"/>
          <w:bCs/>
          <w:sz w:val="20"/>
          <w:szCs w:val="20"/>
          <w:lang w:val="pt-BR"/>
        </w:rPr>
      </w:pPr>
      <w:r w:rsidRPr="00477FAD">
        <w:rPr>
          <w:rFonts w:ascii="Arial" w:hAnsi="Arial" w:cs="Arial"/>
          <w:bCs/>
          <w:sz w:val="20"/>
          <w:szCs w:val="20"/>
          <w:lang w:val="pt-BR"/>
        </w:rPr>
        <w:t xml:space="preserve">5. Estilo para fontes mundiais – OMS. Guia de atenção </w:t>
      </w:r>
      <w:r w:rsidR="00EF0397" w:rsidRPr="00477FAD">
        <w:rPr>
          <w:rFonts w:ascii="Arial" w:hAnsi="Arial" w:cs="Arial"/>
          <w:bCs/>
          <w:sz w:val="20"/>
          <w:szCs w:val="20"/>
          <w:lang w:val="pt-BR"/>
        </w:rPr>
        <w:t>à</w:t>
      </w:r>
      <w:r w:rsidRPr="00477FAD">
        <w:rPr>
          <w:rFonts w:ascii="Arial" w:hAnsi="Arial" w:cs="Arial"/>
          <w:bCs/>
          <w:sz w:val="20"/>
          <w:szCs w:val="20"/>
          <w:lang w:val="pt-BR"/>
        </w:rPr>
        <w:t xml:space="preserve"> saúde. 2020 [</w:t>
      </w:r>
      <w:r w:rsidRPr="00477FAD">
        <w:rPr>
          <w:rFonts w:ascii="Arial" w:hAnsi="Arial" w:cs="Arial"/>
          <w:bCs/>
          <w:sz w:val="20"/>
          <w:szCs w:val="20"/>
          <w:highlight w:val="yellow"/>
          <w:lang w:val="pt-BR"/>
        </w:rPr>
        <w:t>caso tenha ano de publicação</w:t>
      </w:r>
      <w:r w:rsidRPr="00477FAD">
        <w:rPr>
          <w:rFonts w:ascii="Arial" w:hAnsi="Arial" w:cs="Arial"/>
          <w:bCs/>
          <w:sz w:val="20"/>
          <w:szCs w:val="20"/>
          <w:lang w:val="pt-BR"/>
        </w:rPr>
        <w:t xml:space="preserve">]. Disponível em: </w:t>
      </w:r>
      <w:hyperlink r:id="rId9" w:history="1">
        <w:r w:rsidRPr="00477FAD">
          <w:rPr>
            <w:rStyle w:val="Hyperlink"/>
            <w:rFonts w:ascii="Arial" w:hAnsi="Arial" w:cs="Arial"/>
            <w:bCs/>
            <w:sz w:val="20"/>
            <w:szCs w:val="20"/>
            <w:u w:val="single"/>
            <w:lang w:val="pt-BR"/>
          </w:rPr>
          <w:t>http://www</w:t>
        </w:r>
      </w:hyperlink>
      <w:r w:rsidRPr="00477FAD">
        <w:rPr>
          <w:rFonts w:ascii="Arial" w:hAnsi="Arial" w:cs="Arial"/>
          <w:bCs/>
          <w:sz w:val="20"/>
          <w:szCs w:val="20"/>
          <w:lang w:val="pt-BR"/>
        </w:rPr>
        <w:t>...XXXXX. Acessado em: 26 de junho de 2020.</w:t>
      </w:r>
    </w:p>
    <w:p w14:paraId="685B8F80" w14:textId="1E2CADE3" w:rsidR="00A32DBD" w:rsidRPr="00477FAD" w:rsidRDefault="0046664D" w:rsidP="00477FAD">
      <w:pPr>
        <w:spacing w:after="120" w:line="276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477FAD">
        <w:rPr>
          <w:rFonts w:ascii="Arial" w:hAnsi="Arial" w:cs="Arial"/>
          <w:b/>
          <w:bCs/>
          <w:sz w:val="20"/>
          <w:szCs w:val="20"/>
          <w:u w:val="single"/>
          <w:lang w:val="pt-BR"/>
        </w:rPr>
        <w:t>Como citar Livros</w:t>
      </w:r>
      <w:r w:rsidR="00A32DBD" w:rsidRPr="00477FAD">
        <w:rPr>
          <w:rFonts w:ascii="Arial" w:hAnsi="Arial" w:cs="Arial"/>
          <w:b/>
          <w:bCs/>
          <w:sz w:val="20"/>
          <w:szCs w:val="20"/>
          <w:lang w:val="pt-BR"/>
        </w:rPr>
        <w:t xml:space="preserve"> [</w:t>
      </w:r>
      <w:r w:rsidR="00A32DBD" w:rsidRPr="00477FAD">
        <w:rPr>
          <w:rFonts w:ascii="Arial" w:hAnsi="Arial" w:cs="Arial"/>
          <w:b/>
          <w:bCs/>
          <w:color w:val="FF0000"/>
          <w:sz w:val="20"/>
          <w:szCs w:val="20"/>
          <w:lang w:val="pt-BR"/>
        </w:rPr>
        <w:t>Estilo Acervo+</w:t>
      </w:r>
      <w:r w:rsidR="00A32DBD" w:rsidRPr="00477FAD">
        <w:rPr>
          <w:rFonts w:ascii="Arial" w:hAnsi="Arial" w:cs="Arial"/>
          <w:b/>
          <w:bCs/>
          <w:sz w:val="20"/>
          <w:szCs w:val="20"/>
          <w:lang w:val="pt-BR"/>
        </w:rPr>
        <w:t>]:</w:t>
      </w:r>
    </w:p>
    <w:p w14:paraId="77134F76" w14:textId="5573839D" w:rsidR="0046664D" w:rsidRPr="00477FAD" w:rsidRDefault="0046664D" w:rsidP="00477FAD">
      <w:pPr>
        <w:spacing w:after="120" w:line="276" w:lineRule="auto"/>
        <w:ind w:left="567" w:hanging="283"/>
        <w:jc w:val="both"/>
        <w:rPr>
          <w:rFonts w:ascii="Arial" w:hAnsi="Arial" w:cs="Arial"/>
          <w:sz w:val="20"/>
          <w:szCs w:val="20"/>
          <w:lang w:val="pt-BR"/>
        </w:rPr>
      </w:pPr>
      <w:r w:rsidRPr="00477FAD">
        <w:rPr>
          <w:rFonts w:ascii="Arial" w:hAnsi="Arial" w:cs="Arial"/>
          <w:b/>
          <w:color w:val="E31212"/>
          <w:sz w:val="20"/>
          <w:szCs w:val="20"/>
          <w:lang w:val="pt-BR"/>
        </w:rPr>
        <w:t>NOTA: usar apenas artigos científicos,</w:t>
      </w:r>
      <w:r w:rsidR="00A32DBD" w:rsidRPr="00477FAD">
        <w:rPr>
          <w:rFonts w:ascii="Arial" w:hAnsi="Arial" w:cs="Arial"/>
          <w:b/>
          <w:color w:val="E31212"/>
          <w:sz w:val="20"/>
          <w:szCs w:val="20"/>
          <w:lang w:val="pt-BR"/>
        </w:rPr>
        <w:t xml:space="preserve"> serão permitidos </w:t>
      </w:r>
      <w:r w:rsidRPr="00477FAD">
        <w:rPr>
          <w:rFonts w:ascii="Arial" w:hAnsi="Arial" w:cs="Arial"/>
          <w:b/>
          <w:color w:val="E31212"/>
          <w:sz w:val="20"/>
          <w:szCs w:val="20"/>
          <w:lang w:val="pt-BR"/>
        </w:rPr>
        <w:t>livros em casos extraordinários.</w:t>
      </w:r>
    </w:p>
    <w:p w14:paraId="5EB400C2" w14:textId="77777777" w:rsidR="00477FAD" w:rsidRPr="008A07E4" w:rsidRDefault="0046664D" w:rsidP="00477FAD">
      <w:pPr>
        <w:numPr>
          <w:ilvl w:val="0"/>
          <w:numId w:val="14"/>
        </w:numPr>
        <w:tabs>
          <w:tab w:val="clear" w:pos="720"/>
        </w:tabs>
        <w:spacing w:before="100" w:beforeAutospacing="1" w:after="12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8A07E4">
        <w:rPr>
          <w:rFonts w:ascii="Arial" w:hAnsi="Arial" w:cs="Arial"/>
          <w:sz w:val="20"/>
          <w:szCs w:val="20"/>
        </w:rPr>
        <w:t>CLEMENT S, SHELFORD VE. Bio-ecology: an introduction. 2nd ed. New York: J. Willey, 1966; 425p.</w:t>
      </w:r>
    </w:p>
    <w:p w14:paraId="3E5A2EC2" w14:textId="77777777" w:rsidR="00477FAD" w:rsidRPr="00477FAD" w:rsidRDefault="0046664D" w:rsidP="00477FAD">
      <w:pPr>
        <w:numPr>
          <w:ilvl w:val="0"/>
          <w:numId w:val="14"/>
        </w:numPr>
        <w:tabs>
          <w:tab w:val="clear" w:pos="720"/>
        </w:tabs>
        <w:spacing w:before="100" w:beforeAutospacing="1" w:after="120" w:line="276" w:lineRule="auto"/>
        <w:ind w:left="567" w:hanging="283"/>
        <w:jc w:val="both"/>
        <w:rPr>
          <w:rFonts w:ascii="Arial" w:hAnsi="Arial" w:cs="Arial"/>
          <w:sz w:val="20"/>
          <w:szCs w:val="20"/>
          <w:lang w:val="pt-BR"/>
        </w:rPr>
      </w:pPr>
      <w:r w:rsidRPr="00477FAD">
        <w:rPr>
          <w:rFonts w:ascii="Arial" w:hAnsi="Arial" w:cs="Arial"/>
          <w:sz w:val="20"/>
          <w:szCs w:val="20"/>
          <w:lang w:val="pt-BR"/>
        </w:rPr>
        <w:t>FORTES AB. Geografia física do Rio Grande do Sul. Porto Alegre: Globo, 1959; 393p.</w:t>
      </w:r>
    </w:p>
    <w:p w14:paraId="2C78BE25" w14:textId="1596EF67" w:rsidR="00073E91" w:rsidRPr="00477FAD" w:rsidRDefault="0046664D" w:rsidP="00477FAD">
      <w:pPr>
        <w:numPr>
          <w:ilvl w:val="0"/>
          <w:numId w:val="14"/>
        </w:numPr>
        <w:tabs>
          <w:tab w:val="clear" w:pos="720"/>
        </w:tabs>
        <w:spacing w:before="100" w:beforeAutospacing="1" w:after="120" w:line="276" w:lineRule="auto"/>
        <w:ind w:left="567" w:hanging="283"/>
        <w:jc w:val="both"/>
        <w:rPr>
          <w:rFonts w:ascii="Arial" w:hAnsi="Arial" w:cs="Arial"/>
          <w:sz w:val="20"/>
          <w:szCs w:val="20"/>
          <w:lang w:val="pt-BR"/>
        </w:rPr>
      </w:pPr>
      <w:r w:rsidRPr="00477FAD">
        <w:rPr>
          <w:rFonts w:ascii="Arial" w:hAnsi="Arial" w:cs="Arial"/>
          <w:sz w:val="20"/>
          <w:szCs w:val="20"/>
          <w:lang w:val="pt-BR"/>
        </w:rPr>
        <w:lastRenderedPageBreak/>
        <w:t>UNIVERSIDADE FEDERAL DO RIO GRANDE DO SUL. Faculdade de Educação. Laboratório de Ensino Superior. Planejamento e organização do ensino: um manual programado para treinamento de professor universitário. Porto Alegre: Globo; 2003; 400 p.</w:t>
      </w:r>
    </w:p>
    <w:p w14:paraId="3508B680" w14:textId="27F36F44" w:rsidR="00A32DBD" w:rsidRPr="00477FAD" w:rsidRDefault="0046664D" w:rsidP="00477FAD">
      <w:pPr>
        <w:spacing w:after="120" w:line="276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477FAD">
        <w:rPr>
          <w:rFonts w:ascii="Arial" w:hAnsi="Arial" w:cs="Arial"/>
          <w:b/>
          <w:bCs/>
          <w:sz w:val="20"/>
          <w:szCs w:val="20"/>
          <w:u w:val="single"/>
          <w:lang w:val="pt-BR"/>
        </w:rPr>
        <w:t>Como citar Teses e Dissertações</w:t>
      </w:r>
      <w:r w:rsidR="00A32DBD" w:rsidRPr="00477FAD">
        <w:rPr>
          <w:rFonts w:ascii="Arial" w:hAnsi="Arial" w:cs="Arial"/>
          <w:b/>
          <w:bCs/>
          <w:sz w:val="20"/>
          <w:szCs w:val="20"/>
          <w:lang w:val="pt-BR"/>
        </w:rPr>
        <w:t xml:space="preserve"> [</w:t>
      </w:r>
      <w:r w:rsidR="00A32DBD" w:rsidRPr="00477FAD">
        <w:rPr>
          <w:rFonts w:ascii="Arial" w:hAnsi="Arial" w:cs="Arial"/>
          <w:b/>
          <w:bCs/>
          <w:color w:val="FF0000"/>
          <w:sz w:val="20"/>
          <w:szCs w:val="20"/>
          <w:lang w:val="pt-BR"/>
        </w:rPr>
        <w:t>Estilo Acervo+</w:t>
      </w:r>
      <w:r w:rsidR="00A32DBD" w:rsidRPr="00477FAD">
        <w:rPr>
          <w:rFonts w:ascii="Arial" w:hAnsi="Arial" w:cs="Arial"/>
          <w:b/>
          <w:bCs/>
          <w:sz w:val="20"/>
          <w:szCs w:val="20"/>
          <w:lang w:val="pt-BR"/>
        </w:rPr>
        <w:t>]:</w:t>
      </w:r>
    </w:p>
    <w:p w14:paraId="1753CE6A" w14:textId="72ABE556" w:rsidR="0046664D" w:rsidRPr="00477FAD" w:rsidRDefault="0046664D" w:rsidP="00477FAD">
      <w:pPr>
        <w:numPr>
          <w:ilvl w:val="0"/>
          <w:numId w:val="17"/>
        </w:numPr>
        <w:spacing w:after="120" w:line="276" w:lineRule="auto"/>
        <w:ind w:left="567" w:hanging="284"/>
        <w:jc w:val="both"/>
        <w:rPr>
          <w:rFonts w:ascii="Arial" w:hAnsi="Arial" w:cs="Arial"/>
          <w:sz w:val="20"/>
          <w:szCs w:val="20"/>
          <w:lang w:val="pt-BR"/>
        </w:rPr>
      </w:pPr>
      <w:r w:rsidRPr="00477FAD">
        <w:rPr>
          <w:rFonts w:ascii="Arial" w:hAnsi="Arial" w:cs="Arial"/>
          <w:sz w:val="20"/>
          <w:szCs w:val="20"/>
          <w:lang w:val="pt-BR"/>
        </w:rPr>
        <w:t>DILLENBURG LR. Estudo fitossociológico do estrato arbóreo da mata arenosa de restinga em Emboaba, RS. Dissertação (Mestrado em Botânica) – Instituto de Biociências. Universidade Federal do Rio Grande do Sul, Porto Alegre, 1986; 400 p.</w:t>
      </w:r>
    </w:p>
    <w:p w14:paraId="75550C1B" w14:textId="210A63C5" w:rsidR="00477FAD" w:rsidRPr="00477FAD" w:rsidRDefault="0046664D" w:rsidP="00477FAD">
      <w:pPr>
        <w:spacing w:after="120" w:line="276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477FAD">
        <w:rPr>
          <w:rFonts w:ascii="Arial" w:hAnsi="Arial" w:cs="Arial"/>
          <w:b/>
          <w:bCs/>
          <w:sz w:val="20"/>
          <w:szCs w:val="20"/>
          <w:u w:val="single"/>
          <w:lang w:val="pt-BR"/>
        </w:rPr>
        <w:t>Como citar Páginas da Internet</w:t>
      </w:r>
      <w:r w:rsidR="00477FAD" w:rsidRPr="00477FAD">
        <w:rPr>
          <w:rFonts w:ascii="Arial" w:hAnsi="Arial" w:cs="Arial"/>
          <w:b/>
          <w:bCs/>
          <w:sz w:val="20"/>
          <w:szCs w:val="20"/>
          <w:lang w:val="pt-BR"/>
        </w:rPr>
        <w:t xml:space="preserve"> [</w:t>
      </w:r>
      <w:r w:rsidR="00477FAD" w:rsidRPr="00477FAD">
        <w:rPr>
          <w:rFonts w:ascii="Arial" w:hAnsi="Arial" w:cs="Arial"/>
          <w:b/>
          <w:bCs/>
          <w:color w:val="FF0000"/>
          <w:sz w:val="20"/>
          <w:szCs w:val="20"/>
          <w:lang w:val="pt-BR"/>
        </w:rPr>
        <w:t>Estilo Acervo+</w:t>
      </w:r>
      <w:r w:rsidR="00477FAD" w:rsidRPr="00477FAD">
        <w:rPr>
          <w:rFonts w:ascii="Arial" w:hAnsi="Arial" w:cs="Arial"/>
          <w:b/>
          <w:bCs/>
          <w:sz w:val="20"/>
          <w:szCs w:val="20"/>
          <w:lang w:val="pt-BR"/>
        </w:rPr>
        <w:t>]:</w:t>
      </w:r>
    </w:p>
    <w:p w14:paraId="05226D30" w14:textId="3BCB719C" w:rsidR="0046664D" w:rsidRPr="00477FAD" w:rsidRDefault="0046664D" w:rsidP="00477FAD">
      <w:pPr>
        <w:spacing w:after="120" w:line="276" w:lineRule="auto"/>
        <w:ind w:left="567" w:hanging="283"/>
        <w:jc w:val="both"/>
        <w:rPr>
          <w:rFonts w:ascii="Arial" w:hAnsi="Arial" w:cs="Arial"/>
          <w:b/>
          <w:sz w:val="20"/>
          <w:szCs w:val="20"/>
          <w:lang w:val="pt-BR"/>
        </w:rPr>
      </w:pPr>
      <w:r w:rsidRPr="00477FAD">
        <w:rPr>
          <w:rFonts w:ascii="Arial" w:hAnsi="Arial" w:cs="Arial"/>
          <w:b/>
          <w:color w:val="E31212"/>
          <w:sz w:val="20"/>
          <w:szCs w:val="20"/>
          <w:lang w:val="pt-BR"/>
        </w:rPr>
        <w:t>NOTA: usar páginas da internet apenas em casos extraordinários</w:t>
      </w:r>
      <w:r w:rsidR="00477FAD" w:rsidRPr="00477FAD">
        <w:rPr>
          <w:rFonts w:ascii="Arial" w:hAnsi="Arial" w:cs="Arial"/>
          <w:b/>
          <w:color w:val="E31212"/>
          <w:sz w:val="20"/>
          <w:szCs w:val="20"/>
          <w:lang w:val="pt-BR"/>
        </w:rPr>
        <w:t>.</w:t>
      </w:r>
    </w:p>
    <w:p w14:paraId="6A4B69E1" w14:textId="40FBE0CA" w:rsidR="00477FAD" w:rsidRPr="00477FAD" w:rsidRDefault="0046664D" w:rsidP="00477FAD">
      <w:pPr>
        <w:numPr>
          <w:ilvl w:val="0"/>
          <w:numId w:val="15"/>
        </w:numPr>
        <w:spacing w:before="100" w:beforeAutospacing="1" w:after="120" w:line="276" w:lineRule="auto"/>
        <w:ind w:left="567" w:hanging="283"/>
        <w:jc w:val="both"/>
        <w:rPr>
          <w:rFonts w:ascii="Arial" w:hAnsi="Arial" w:cs="Arial"/>
          <w:sz w:val="20"/>
          <w:szCs w:val="20"/>
          <w:lang w:val="pt-BR"/>
        </w:rPr>
      </w:pPr>
      <w:r w:rsidRPr="00477FAD">
        <w:rPr>
          <w:rFonts w:ascii="Arial" w:hAnsi="Arial" w:cs="Arial"/>
          <w:sz w:val="20"/>
          <w:szCs w:val="20"/>
          <w:lang w:val="pt-BR"/>
        </w:rPr>
        <w:t xml:space="preserve">POLÍTICA. 1998. In: DICIONÁRIO da língua portuguesa. Lisboa: Priberam Informática. Disponível em: </w:t>
      </w:r>
      <w:r w:rsidRPr="00477FAD">
        <w:rPr>
          <w:rFonts w:ascii="Arial" w:hAnsi="Arial" w:cs="Arial"/>
          <w:color w:val="0070C0"/>
          <w:sz w:val="20"/>
          <w:szCs w:val="20"/>
          <w:u w:val="single"/>
          <w:lang w:val="pt-BR"/>
        </w:rPr>
        <w:t>htpp://www.dicionario.com.br/língua-portuguesa</w:t>
      </w:r>
      <w:r w:rsidRPr="00477FAD">
        <w:rPr>
          <w:rFonts w:ascii="Arial" w:hAnsi="Arial" w:cs="Arial"/>
          <w:sz w:val="20"/>
          <w:szCs w:val="20"/>
          <w:lang w:val="pt-BR"/>
        </w:rPr>
        <w:t>.  Acesso em: 8 mar. 1999.</w:t>
      </w:r>
    </w:p>
    <w:p w14:paraId="28FEFFFC" w14:textId="4E98FE34" w:rsidR="0046664D" w:rsidRPr="00477FAD" w:rsidRDefault="0046664D" w:rsidP="00477FAD">
      <w:pPr>
        <w:spacing w:before="100" w:beforeAutospacing="1" w:after="120" w:line="276" w:lineRule="auto"/>
        <w:jc w:val="both"/>
        <w:rPr>
          <w:rFonts w:ascii="Arial" w:hAnsi="Arial" w:cs="Arial"/>
          <w:b/>
          <w:sz w:val="20"/>
          <w:szCs w:val="20"/>
          <w:lang w:val="pt-BR"/>
        </w:rPr>
      </w:pPr>
      <w:r w:rsidRPr="00477FAD">
        <w:rPr>
          <w:rFonts w:ascii="Arial" w:hAnsi="Arial" w:cs="Arial"/>
          <w:b/>
          <w:sz w:val="20"/>
          <w:szCs w:val="20"/>
          <w:highlight w:val="green"/>
          <w:lang w:val="pt-BR"/>
        </w:rPr>
        <w:t>VEJA O MODELO DE ARTIGOS PUBLICADOS NO SITE DA REVISTA</w:t>
      </w:r>
    </w:p>
    <w:p w14:paraId="6EACC982" w14:textId="5B3A4C62" w:rsidR="00CA6314" w:rsidRPr="00477FAD" w:rsidRDefault="00CA6314" w:rsidP="00477FAD">
      <w:pPr>
        <w:spacing w:line="276" w:lineRule="auto"/>
        <w:jc w:val="both"/>
        <w:rPr>
          <w:rFonts w:ascii="Arial" w:hAnsi="Arial" w:cs="Arial"/>
          <w:lang w:val="pt-BR"/>
        </w:rPr>
      </w:pPr>
    </w:p>
    <w:p w14:paraId="3BEBEB47" w14:textId="4E10DA47" w:rsidR="005B114E" w:rsidRPr="00477FAD" w:rsidRDefault="005B114E" w:rsidP="00477FAD">
      <w:pPr>
        <w:spacing w:line="276" w:lineRule="auto"/>
        <w:jc w:val="both"/>
        <w:rPr>
          <w:rFonts w:ascii="Arial" w:hAnsi="Arial" w:cs="Arial"/>
          <w:lang w:val="pt-BR"/>
        </w:rPr>
      </w:pPr>
    </w:p>
    <w:p w14:paraId="7792BD1E" w14:textId="77777777" w:rsidR="00E62879" w:rsidRPr="00477FAD" w:rsidRDefault="00E62879" w:rsidP="00477FAD">
      <w:pPr>
        <w:spacing w:line="276" w:lineRule="auto"/>
        <w:jc w:val="both"/>
        <w:rPr>
          <w:rFonts w:ascii="Arial" w:hAnsi="Arial" w:cs="Arial"/>
          <w:lang w:val="pt-BR"/>
        </w:rPr>
      </w:pPr>
    </w:p>
    <w:p w14:paraId="7BCB11F8" w14:textId="3088CD48" w:rsidR="005B114E" w:rsidRPr="00477FAD" w:rsidRDefault="005B114E" w:rsidP="00477FAD">
      <w:pPr>
        <w:tabs>
          <w:tab w:val="left" w:pos="1485"/>
        </w:tabs>
        <w:spacing w:line="276" w:lineRule="auto"/>
        <w:jc w:val="both"/>
        <w:rPr>
          <w:rFonts w:ascii="Arial" w:hAnsi="Arial" w:cs="Arial"/>
          <w:lang w:val="pt-BR"/>
        </w:rPr>
      </w:pPr>
      <w:r w:rsidRPr="00477FAD">
        <w:rPr>
          <w:rFonts w:ascii="Arial" w:hAnsi="Arial" w:cs="Arial"/>
          <w:lang w:val="pt-BR"/>
        </w:rPr>
        <w:tab/>
      </w:r>
    </w:p>
    <w:p w14:paraId="3C7685C1" w14:textId="77777777" w:rsidR="005B114E" w:rsidRPr="00477FAD" w:rsidRDefault="005B114E" w:rsidP="00477FAD">
      <w:pPr>
        <w:spacing w:line="276" w:lineRule="auto"/>
        <w:jc w:val="both"/>
        <w:rPr>
          <w:rFonts w:ascii="Arial" w:hAnsi="Arial" w:cs="Arial"/>
          <w:lang w:val="pt-BR"/>
        </w:rPr>
      </w:pPr>
    </w:p>
    <w:sectPr w:rsidR="005B114E" w:rsidRPr="00477FAD" w:rsidSect="00AA3DE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134" w:right="1134" w:bottom="1134" w:left="1134" w:header="992" w:footer="851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4BE8EA" w14:textId="77777777" w:rsidR="00D56934" w:rsidRDefault="00D56934">
      <w:pPr>
        <w:spacing w:after="0"/>
      </w:pPr>
      <w:r>
        <w:separator/>
      </w:r>
    </w:p>
  </w:endnote>
  <w:endnote w:type="continuationSeparator" w:id="0">
    <w:p w14:paraId="5B32D786" w14:textId="77777777" w:rsidR="00D56934" w:rsidRDefault="00D569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086492" w14:textId="77777777" w:rsidR="0084139D" w:rsidRDefault="0084139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3"/>
        <w:szCs w:val="23"/>
      </w:rPr>
      <w:id w:val="-1061327450"/>
      <w:docPartObj>
        <w:docPartGallery w:val="Page Numbers (Bottom of Page)"/>
        <w:docPartUnique/>
      </w:docPartObj>
    </w:sdtPr>
    <w:sdtEndPr/>
    <w:sdtContent>
      <w:sdt>
        <w:sdtPr>
          <w:rPr>
            <w:szCs w:val="22"/>
          </w:rPr>
          <w:id w:val="-928656843"/>
          <w:docPartObj>
            <w:docPartGallery w:val="Page Numbers (Bottom of Page)"/>
            <w:docPartUnique/>
          </w:docPartObj>
        </w:sdtPr>
        <w:sdtEndPr/>
        <w:sdtContent>
          <w:sdt>
            <w:sdtPr>
              <w:rPr>
                <w:szCs w:val="22"/>
              </w:rPr>
              <w:id w:val="-1618975698"/>
              <w:docPartObj>
                <w:docPartGallery w:val="Page Numbers (Top of Page)"/>
                <w:docPartUnique/>
              </w:docPartObj>
            </w:sdtPr>
            <w:sdtEndPr/>
            <w:sdtContent>
              <w:sdt>
                <w:sdtPr>
                  <w:rPr>
                    <w:sz w:val="23"/>
                    <w:szCs w:val="23"/>
                  </w:rPr>
                  <w:id w:val="-1748802868"/>
                  <w:docPartObj>
                    <w:docPartGallery w:val="Page Numbers (Bottom of Page)"/>
                    <w:docPartUnique/>
                  </w:docPartObj>
                </w:sdtPr>
                <w:sdtEndPr/>
                <w:sdtContent>
                  <w:sdt>
                    <w:sdtPr>
                      <w:rPr>
                        <w:sz w:val="23"/>
                        <w:szCs w:val="23"/>
                      </w:rPr>
                      <w:id w:val="2129427800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5C2B1F15" w14:textId="77777777" w:rsidR="002736E0" w:rsidRPr="00E51170" w:rsidRDefault="002736E0" w:rsidP="002736E0">
                        <w:pPr>
                          <w:pStyle w:val="Default"/>
                          <w:tabs>
                            <w:tab w:val="left" w:pos="3060"/>
                          </w:tabs>
                          <w:ind w:left="-284" w:right="-234"/>
                          <w:jc w:val="center"/>
                          <w:rPr>
                            <w:sz w:val="23"/>
                            <w:szCs w:val="23"/>
                          </w:rPr>
                        </w:pPr>
                        <w:r w:rsidRPr="0092033A">
                          <w:rPr>
                            <w:noProof/>
                            <w:sz w:val="23"/>
                            <w:szCs w:val="23"/>
                            <w:lang w:eastAsia="pt-BR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61312" behindDoc="0" locked="0" layoutInCell="1" allowOverlap="1" wp14:anchorId="264FD2B4" wp14:editId="5F5319C8">
                                  <wp:simplePos x="0" y="0"/>
                                  <wp:positionH relativeFrom="column">
                                    <wp:posOffset>-142875</wp:posOffset>
                                  </wp:positionH>
                                  <wp:positionV relativeFrom="paragraph">
                                    <wp:posOffset>133985</wp:posOffset>
                                  </wp:positionV>
                                  <wp:extent cx="6267450" cy="0"/>
                                  <wp:effectExtent l="0" t="0" r="0" b="0"/>
                                  <wp:wrapNone/>
                                  <wp:docPr id="4" name="Conector reto 4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/>
                                        <wps:spPr>
                                          <a:xfrm>
                                            <a:off x="0" y="0"/>
                                            <a:ext cx="6267450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12700">
                                            <a:solidFill>
                                              <a:srgbClr val="0070C0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line w14:anchorId="57936827" id="Conector reto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25pt,10.55pt" to="482.2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" strokecolor="#0070c0" strokeweight="1pt"/>
                              </w:pict>
                            </mc:Fallback>
                          </mc:AlternateContent>
                        </w:r>
                      </w:p>
                      <w:p w14:paraId="7D832F8E" w14:textId="210CF14E" w:rsidR="003228F0" w:rsidRPr="001567E5" w:rsidRDefault="002736E0" w:rsidP="008A07E4">
                        <w:pPr>
                          <w:pStyle w:val="Default"/>
                          <w:ind w:left="-142" w:right="-143"/>
                          <w:jc w:val="center"/>
                          <w:rPr>
                            <w:sz w:val="23"/>
                            <w:szCs w:val="23"/>
                          </w:rPr>
                        </w:pPr>
                        <w:r w:rsidRPr="00E51170">
                          <w:rPr>
                            <w:sz w:val="23"/>
                            <w:szCs w:val="23"/>
                          </w:rPr>
                          <w:t>REA</w:t>
                        </w:r>
                        <w:r w:rsidR="00223333">
                          <w:rPr>
                            <w:sz w:val="23"/>
                            <w:szCs w:val="23"/>
                          </w:rPr>
                          <w:t>S</w:t>
                        </w:r>
                        <w:r w:rsidRPr="00E51170">
                          <w:rPr>
                            <w:sz w:val="23"/>
                            <w:szCs w:val="23"/>
                          </w:rPr>
                          <w:t xml:space="preserve"> |</w:t>
                        </w:r>
                        <w:r>
                          <w:rPr>
                            <w:sz w:val="23"/>
                            <w:szCs w:val="23"/>
                          </w:rPr>
                          <w:t xml:space="preserve"> </w:t>
                        </w:r>
                        <w:r w:rsidRPr="00E51170">
                          <w:rPr>
                            <w:sz w:val="23"/>
                            <w:szCs w:val="23"/>
                          </w:rPr>
                          <w:t>Vol.</w:t>
                        </w:r>
                        <w:r>
                          <w:rPr>
                            <w:sz w:val="23"/>
                            <w:szCs w:val="23"/>
                          </w:rPr>
                          <w:t xml:space="preserve"> XX</w:t>
                        </w:r>
                        <w:r w:rsidRPr="00E51170">
                          <w:rPr>
                            <w:sz w:val="23"/>
                            <w:szCs w:val="23"/>
                          </w:rPr>
                          <w:t xml:space="preserve"> |</w:t>
                        </w:r>
                        <w:r w:rsidRPr="00E51170">
                          <w:rPr>
                            <w:b/>
                            <w:sz w:val="23"/>
                            <w:szCs w:val="23"/>
                          </w:rPr>
                          <w:t xml:space="preserve"> </w:t>
                        </w:r>
                        <w:r w:rsidRPr="00E51170">
                          <w:rPr>
                            <w:sz w:val="23"/>
                            <w:szCs w:val="23"/>
                          </w:rPr>
                          <w:t xml:space="preserve">DOI: </w:t>
                        </w:r>
                        <w:hyperlink r:id="rId1" w:history="1">
                          <w:r w:rsidR="003C79A1" w:rsidRPr="00BD6E1A">
                            <w:rPr>
                              <w:rStyle w:val="Hyperlink"/>
                              <w:sz w:val="23"/>
                              <w:szCs w:val="23"/>
                            </w:rPr>
                            <w:t>https://doi.org/10.25248/REAS.eXX.2021</w:t>
                          </w:r>
                        </w:hyperlink>
                        <w:r>
                          <w:rPr>
                            <w:rStyle w:val="Hyperlink"/>
                            <w:sz w:val="23"/>
                            <w:szCs w:val="23"/>
                          </w:rPr>
                          <w:t xml:space="preserve">   </w:t>
                        </w:r>
                        <w:r w:rsidR="0084139D">
                          <w:rPr>
                            <w:rStyle w:val="Hyperlink"/>
                            <w:sz w:val="23"/>
                            <w:szCs w:val="23"/>
                          </w:rPr>
                          <w:tab/>
                        </w:r>
                        <w:r w:rsidRPr="0092033A">
                          <w:rPr>
                            <w:i/>
                            <w:sz w:val="23"/>
                            <w:szCs w:val="23"/>
                          </w:rPr>
                          <w:t xml:space="preserve">      </w:t>
                        </w:r>
                        <w:r w:rsidR="008A07E4">
                          <w:rPr>
                            <w:i/>
                            <w:sz w:val="23"/>
                            <w:szCs w:val="23"/>
                          </w:rPr>
                          <w:tab/>
                        </w:r>
                        <w:r w:rsidRPr="0092033A">
                          <w:rPr>
                            <w:sz w:val="23"/>
                            <w:szCs w:val="23"/>
                          </w:rPr>
                          <w:t xml:space="preserve">Página </w:t>
                        </w:r>
                        <w:r w:rsidRPr="0092033A">
                          <w:rPr>
                            <w:b/>
                            <w:bCs/>
                            <w:sz w:val="23"/>
                            <w:szCs w:val="23"/>
                          </w:rPr>
                          <w:fldChar w:fldCharType="begin"/>
                        </w:r>
                        <w:r w:rsidRPr="0092033A">
                          <w:rPr>
                            <w:b/>
                            <w:bCs/>
                            <w:sz w:val="23"/>
                            <w:szCs w:val="23"/>
                          </w:rPr>
                          <w:instrText>PAGE</w:instrText>
                        </w:r>
                        <w:r w:rsidRPr="0092033A">
                          <w:rPr>
                            <w:b/>
                            <w:bCs/>
                            <w:sz w:val="23"/>
                            <w:szCs w:val="23"/>
                          </w:rPr>
                          <w:fldChar w:fldCharType="separate"/>
                        </w:r>
                        <w:r w:rsidR="00884589">
                          <w:rPr>
                            <w:b/>
                            <w:bCs/>
                            <w:noProof/>
                            <w:sz w:val="23"/>
                            <w:szCs w:val="23"/>
                          </w:rPr>
                          <w:t>5</w:t>
                        </w:r>
                        <w:r w:rsidRPr="0092033A">
                          <w:rPr>
                            <w:b/>
                            <w:bCs/>
                            <w:sz w:val="23"/>
                            <w:szCs w:val="23"/>
                          </w:rPr>
                          <w:fldChar w:fldCharType="end"/>
                        </w:r>
                        <w:r w:rsidRPr="0092033A">
                          <w:rPr>
                            <w:sz w:val="23"/>
                            <w:szCs w:val="23"/>
                          </w:rPr>
                          <w:t xml:space="preserve"> de </w:t>
                        </w:r>
                        <w:r w:rsidRPr="0092033A">
                          <w:rPr>
                            <w:b/>
                            <w:bCs/>
                            <w:sz w:val="23"/>
                            <w:szCs w:val="23"/>
                          </w:rPr>
                          <w:fldChar w:fldCharType="begin"/>
                        </w:r>
                        <w:r w:rsidRPr="0092033A">
                          <w:rPr>
                            <w:b/>
                            <w:bCs/>
                            <w:sz w:val="23"/>
                            <w:szCs w:val="23"/>
                          </w:rPr>
                          <w:instrText>NUMPAGES</w:instrText>
                        </w:r>
                        <w:r w:rsidRPr="0092033A">
                          <w:rPr>
                            <w:b/>
                            <w:bCs/>
                            <w:sz w:val="23"/>
                            <w:szCs w:val="23"/>
                          </w:rPr>
                          <w:fldChar w:fldCharType="separate"/>
                        </w:r>
                        <w:r w:rsidR="00884589">
                          <w:rPr>
                            <w:b/>
                            <w:bCs/>
                            <w:noProof/>
                            <w:sz w:val="23"/>
                            <w:szCs w:val="23"/>
                          </w:rPr>
                          <w:t>6</w:t>
                        </w:r>
                        <w:r w:rsidRPr="0092033A">
                          <w:rPr>
                            <w:b/>
                            <w:bCs/>
                            <w:sz w:val="23"/>
                            <w:szCs w:val="23"/>
                          </w:rPr>
                          <w:fldChar w:fldCharType="end"/>
                        </w:r>
                      </w:p>
                    </w:sdtContent>
                  </w:sdt>
                </w:sdtContent>
              </w:sdt>
            </w:sdtContent>
          </w:sdt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E3989E" w14:textId="77777777" w:rsidR="0084139D" w:rsidRDefault="0084139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587723" w14:textId="77777777" w:rsidR="00D56934" w:rsidRDefault="00D56934">
      <w:r>
        <w:separator/>
      </w:r>
    </w:p>
  </w:footnote>
  <w:footnote w:type="continuationSeparator" w:id="0">
    <w:p w14:paraId="4056031A" w14:textId="77777777" w:rsidR="00D56934" w:rsidRDefault="00D56934">
      <w:r>
        <w:continuationSeparator/>
      </w:r>
    </w:p>
  </w:footnote>
  <w:footnote w:id="1">
    <w:p w14:paraId="4D332BCE" w14:textId="191D8FAF" w:rsidR="0046664D" w:rsidRPr="00884589" w:rsidRDefault="0046664D" w:rsidP="0046664D">
      <w:pPr>
        <w:pStyle w:val="Textodenotaderodap"/>
        <w:spacing w:after="0"/>
        <w:rPr>
          <w:rFonts w:ascii="Arial" w:hAnsi="Arial" w:cs="Arial"/>
          <w:sz w:val="20"/>
          <w:szCs w:val="20"/>
          <w:highlight w:val="yellow"/>
          <w:lang w:val="pt-BR"/>
        </w:rPr>
      </w:pPr>
      <w:r w:rsidRPr="00884589">
        <w:rPr>
          <w:rStyle w:val="Caracteresdenotaderodap"/>
          <w:rFonts w:ascii="Arial" w:hAnsi="Arial" w:cs="Arial"/>
          <w:sz w:val="20"/>
          <w:szCs w:val="20"/>
          <w:vertAlign w:val="superscript"/>
        </w:rPr>
        <w:footnoteRef/>
      </w:r>
      <w:r w:rsidRPr="00884589">
        <w:rPr>
          <w:rFonts w:ascii="Arial" w:hAnsi="Arial" w:cs="Arial"/>
          <w:sz w:val="20"/>
          <w:szCs w:val="20"/>
          <w:lang w:val="pt-BR"/>
        </w:rPr>
        <w:t xml:space="preserve"> Universidade Brasileira (UNIBRA), </w:t>
      </w:r>
      <w:r w:rsidR="00884589" w:rsidRPr="00884589">
        <w:rPr>
          <w:rFonts w:ascii="Arial" w:hAnsi="Arial" w:cs="Arial"/>
          <w:sz w:val="20"/>
          <w:szCs w:val="20"/>
          <w:highlight w:val="yellow"/>
          <w:lang w:val="pt-BR"/>
        </w:rPr>
        <w:t>Cidade</w:t>
      </w:r>
      <w:r w:rsidR="00884589">
        <w:rPr>
          <w:rFonts w:ascii="Arial" w:hAnsi="Arial" w:cs="Arial"/>
          <w:sz w:val="20"/>
          <w:szCs w:val="20"/>
          <w:highlight w:val="yellow"/>
          <w:lang w:val="pt-BR"/>
        </w:rPr>
        <w:t>-Estado</w:t>
      </w:r>
      <w:r w:rsidRPr="00884589">
        <w:rPr>
          <w:rFonts w:ascii="Arial" w:hAnsi="Arial" w:cs="Arial"/>
          <w:sz w:val="20"/>
          <w:szCs w:val="20"/>
          <w:lang w:val="pt-BR"/>
        </w:rPr>
        <w:t>. *E-ma</w:t>
      </w:r>
      <w:r w:rsidR="00BA5C6E" w:rsidRPr="00884589">
        <w:rPr>
          <w:rFonts w:ascii="Arial" w:hAnsi="Arial" w:cs="Arial"/>
          <w:sz w:val="20"/>
          <w:szCs w:val="20"/>
          <w:lang w:val="pt-BR"/>
        </w:rPr>
        <w:t>i</w:t>
      </w:r>
      <w:r w:rsidRPr="00884589">
        <w:rPr>
          <w:rFonts w:ascii="Arial" w:hAnsi="Arial" w:cs="Arial"/>
          <w:sz w:val="20"/>
          <w:szCs w:val="20"/>
          <w:lang w:val="pt-BR"/>
        </w:rPr>
        <w:t xml:space="preserve">l: </w:t>
      </w:r>
      <w:r w:rsidRPr="00884589">
        <w:rPr>
          <w:rFonts w:ascii="Arial" w:hAnsi="Arial" w:cs="Arial"/>
          <w:sz w:val="20"/>
          <w:szCs w:val="20"/>
          <w:highlight w:val="yellow"/>
          <w:lang w:val="pt-BR"/>
        </w:rPr>
        <w:t>e-mail do autor correspondente.</w:t>
      </w:r>
    </w:p>
    <w:p w14:paraId="3F245654" w14:textId="73AE6D43" w:rsidR="0046664D" w:rsidRPr="00884589" w:rsidRDefault="0046664D" w:rsidP="0046664D">
      <w:pPr>
        <w:pStyle w:val="Textodenotaderodap"/>
        <w:spacing w:after="0"/>
        <w:rPr>
          <w:rFonts w:ascii="Arial" w:hAnsi="Arial" w:cs="Arial"/>
          <w:sz w:val="20"/>
          <w:szCs w:val="20"/>
          <w:lang w:val="pt-BR"/>
        </w:rPr>
      </w:pPr>
      <w:r w:rsidRPr="00884589">
        <w:rPr>
          <w:rFonts w:ascii="Arial" w:hAnsi="Arial" w:cs="Arial"/>
          <w:sz w:val="20"/>
          <w:szCs w:val="20"/>
          <w:vertAlign w:val="superscript"/>
          <w:lang w:val="pt-BR"/>
        </w:rPr>
        <w:t>2</w:t>
      </w:r>
      <w:r w:rsidRPr="00884589">
        <w:rPr>
          <w:rFonts w:ascii="Arial" w:hAnsi="Arial" w:cs="Arial"/>
          <w:sz w:val="20"/>
          <w:szCs w:val="20"/>
          <w:lang w:val="pt-BR"/>
        </w:rPr>
        <w:t xml:space="preserve"> Faculdade Mineira (UNIMINAS), Juiz de Fora</w:t>
      </w:r>
      <w:r w:rsidR="00884589">
        <w:rPr>
          <w:rFonts w:ascii="Arial" w:hAnsi="Arial" w:cs="Arial"/>
          <w:sz w:val="20"/>
          <w:szCs w:val="20"/>
          <w:lang w:val="pt-BR"/>
        </w:rPr>
        <w:t xml:space="preserve"> </w:t>
      </w:r>
      <w:r w:rsidRPr="00884589">
        <w:rPr>
          <w:rFonts w:ascii="Arial" w:hAnsi="Arial" w:cs="Arial"/>
          <w:sz w:val="20"/>
          <w:szCs w:val="20"/>
          <w:lang w:val="pt-BR"/>
        </w:rPr>
        <w:t>-</w:t>
      </w:r>
      <w:r w:rsidR="00884589">
        <w:rPr>
          <w:rFonts w:ascii="Arial" w:hAnsi="Arial" w:cs="Arial"/>
          <w:sz w:val="20"/>
          <w:szCs w:val="20"/>
          <w:lang w:val="pt-BR"/>
        </w:rPr>
        <w:t xml:space="preserve"> </w:t>
      </w:r>
      <w:r w:rsidRPr="00884589">
        <w:rPr>
          <w:rFonts w:ascii="Arial" w:hAnsi="Arial" w:cs="Arial"/>
          <w:sz w:val="20"/>
          <w:szCs w:val="20"/>
          <w:lang w:val="pt-BR"/>
        </w:rPr>
        <w:t>MG.</w:t>
      </w:r>
    </w:p>
    <w:p w14:paraId="478D71B4" w14:textId="77777777" w:rsidR="0046664D" w:rsidRPr="00884589" w:rsidRDefault="0046664D" w:rsidP="0046664D">
      <w:pPr>
        <w:pStyle w:val="Textodenotaderodap"/>
        <w:spacing w:after="0"/>
        <w:rPr>
          <w:rFonts w:ascii="Arial" w:hAnsi="Arial" w:cs="Arial"/>
          <w:sz w:val="20"/>
          <w:szCs w:val="20"/>
          <w:lang w:val="pt-BR"/>
        </w:rPr>
      </w:pPr>
    </w:p>
    <w:p w14:paraId="302FF28C" w14:textId="77777777" w:rsidR="008B6370" w:rsidRPr="00884589" w:rsidRDefault="008B6370" w:rsidP="008B6370">
      <w:pPr>
        <w:pStyle w:val="Textodenotaderodap"/>
        <w:spacing w:after="0"/>
        <w:rPr>
          <w:rFonts w:ascii="Arial" w:hAnsi="Arial" w:cs="Arial"/>
          <w:b/>
          <w:sz w:val="20"/>
          <w:szCs w:val="20"/>
          <w:highlight w:val="yellow"/>
          <w:lang w:val="pt-BR"/>
        </w:rPr>
      </w:pPr>
      <w:r w:rsidRPr="00884589">
        <w:rPr>
          <w:rFonts w:ascii="Arial" w:hAnsi="Arial" w:cs="Arial"/>
          <w:b/>
          <w:sz w:val="20"/>
          <w:szCs w:val="20"/>
          <w:highlight w:val="yellow"/>
          <w:lang w:val="pt-BR"/>
        </w:rPr>
        <w:t>Autores da mesma instituição compartilham do mesmo número.</w:t>
      </w:r>
    </w:p>
    <w:p w14:paraId="3A78AD9E" w14:textId="77777777" w:rsidR="008B6370" w:rsidRPr="00884589" w:rsidRDefault="008B6370" w:rsidP="008B6370">
      <w:pPr>
        <w:pStyle w:val="Textodenotaderodap"/>
        <w:spacing w:after="0"/>
        <w:rPr>
          <w:rFonts w:ascii="Arial" w:hAnsi="Arial" w:cs="Arial"/>
          <w:b/>
          <w:sz w:val="20"/>
          <w:szCs w:val="20"/>
          <w:highlight w:val="yellow"/>
          <w:lang w:val="pt-BR"/>
        </w:rPr>
      </w:pPr>
    </w:p>
    <w:p w14:paraId="42A94830" w14:textId="77777777" w:rsidR="008B6370" w:rsidRPr="00884589" w:rsidRDefault="008B6370" w:rsidP="008B6370">
      <w:pPr>
        <w:pStyle w:val="Textodenotaderodap"/>
        <w:rPr>
          <w:rFonts w:ascii="Arial" w:hAnsi="Arial" w:cs="Arial"/>
          <w:b/>
          <w:sz w:val="20"/>
          <w:szCs w:val="20"/>
          <w:highlight w:val="yellow"/>
          <w:lang w:val="pt-BR"/>
        </w:rPr>
      </w:pPr>
      <w:r w:rsidRPr="00884589">
        <w:rPr>
          <w:rFonts w:ascii="Arial" w:hAnsi="Arial" w:cs="Arial"/>
          <w:b/>
          <w:sz w:val="20"/>
          <w:szCs w:val="20"/>
          <w:highlight w:val="yellow"/>
          <w:lang w:val="pt-BR"/>
        </w:rPr>
        <w:t>Caso tenha sido financiado por alguma agência incluir aqui o nome, modalidade e processo.</w:t>
      </w:r>
    </w:p>
    <w:p w14:paraId="1CAB9DBC" w14:textId="77777777" w:rsidR="001F3AC8" w:rsidRPr="00884589" w:rsidRDefault="001F3AC8" w:rsidP="0046664D">
      <w:pPr>
        <w:pStyle w:val="Textodenotaderodap"/>
        <w:spacing w:after="0"/>
        <w:rPr>
          <w:rFonts w:ascii="Arial" w:hAnsi="Arial" w:cs="Arial"/>
          <w:b/>
          <w:sz w:val="20"/>
          <w:szCs w:val="20"/>
          <w:highlight w:val="yellow"/>
          <w:lang w:val="pt-BR"/>
        </w:rPr>
      </w:pPr>
    </w:p>
    <w:p w14:paraId="591A392A" w14:textId="1802D8F0" w:rsidR="0046664D" w:rsidRPr="0046664D" w:rsidRDefault="00BA5C6E" w:rsidP="0046664D">
      <w:pPr>
        <w:pStyle w:val="Textodenotaderodap"/>
        <w:spacing w:after="0"/>
        <w:jc w:val="center"/>
        <w:rPr>
          <w:rFonts w:ascii="Arial" w:hAnsi="Arial" w:cs="Arial"/>
          <w:b/>
          <w:sz w:val="20"/>
          <w:szCs w:val="20"/>
          <w:lang w:val="pt-BR"/>
        </w:rPr>
      </w:pPr>
      <w:r w:rsidRPr="00884589">
        <w:rPr>
          <w:rFonts w:ascii="Arial" w:hAnsi="Arial" w:cs="Arial"/>
          <w:b/>
          <w:sz w:val="20"/>
          <w:szCs w:val="20"/>
          <w:lang w:val="pt-BR"/>
        </w:rPr>
        <w:t>SUBMETIDO EM: XX/2021</w:t>
      </w:r>
      <w:r w:rsidR="0046664D" w:rsidRPr="00884589">
        <w:rPr>
          <w:rFonts w:ascii="Arial" w:hAnsi="Arial" w:cs="Arial"/>
          <w:b/>
          <w:sz w:val="20"/>
          <w:szCs w:val="20"/>
          <w:lang w:val="pt-BR"/>
        </w:rPr>
        <w:t xml:space="preserve">       </w:t>
      </w:r>
      <w:r w:rsidRPr="00884589">
        <w:rPr>
          <w:rFonts w:ascii="Arial" w:hAnsi="Arial" w:cs="Arial"/>
          <w:b/>
          <w:sz w:val="20"/>
          <w:szCs w:val="20"/>
          <w:lang w:val="pt-BR"/>
        </w:rPr>
        <w:t xml:space="preserve">    |          ACEITO EM: XX/2021</w:t>
      </w:r>
      <w:r w:rsidR="0046664D" w:rsidRPr="00884589">
        <w:rPr>
          <w:rFonts w:ascii="Arial" w:hAnsi="Arial" w:cs="Arial"/>
          <w:b/>
          <w:sz w:val="20"/>
          <w:szCs w:val="20"/>
          <w:lang w:val="pt-BR"/>
        </w:rPr>
        <w:t xml:space="preserve">       </w:t>
      </w:r>
      <w:r w:rsidRPr="00884589">
        <w:rPr>
          <w:rFonts w:ascii="Arial" w:hAnsi="Arial" w:cs="Arial"/>
          <w:b/>
          <w:sz w:val="20"/>
          <w:szCs w:val="20"/>
          <w:lang w:val="pt-BR"/>
        </w:rPr>
        <w:t xml:space="preserve">  |         PUBLICADO EM: XX/2021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88E046" w14:textId="77777777" w:rsidR="0084139D" w:rsidRDefault="0084139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</w:rPr>
      <w:id w:val="2009552909"/>
      <w:docPartObj>
        <w:docPartGallery w:val="AutoText"/>
      </w:docPartObj>
    </w:sdtPr>
    <w:sdtEndPr/>
    <w:sdtContent>
      <w:p w14:paraId="04A4EC5E" w14:textId="56A32C8D" w:rsidR="002C6838" w:rsidRPr="002C6838" w:rsidRDefault="00884757" w:rsidP="00461A2F">
        <w:pPr>
          <w:pStyle w:val="Rodap"/>
          <w:jc w:val="right"/>
          <w:rPr>
            <w:rFonts w:ascii="Arial" w:hAnsi="Arial" w:cs="Arial"/>
            <w:lang w:val="pt-BR"/>
          </w:rPr>
        </w:pPr>
        <w:r>
          <w:rPr>
            <w:noProof/>
          </w:rPr>
          <w:drawing>
            <wp:anchor distT="0" distB="0" distL="114300" distR="114300" simplePos="0" relativeHeight="251662336" behindDoc="0" locked="0" layoutInCell="1" allowOverlap="1" wp14:anchorId="0F18C4E6" wp14:editId="54270706">
              <wp:simplePos x="0" y="0"/>
              <wp:positionH relativeFrom="margin">
                <wp:posOffset>0</wp:posOffset>
              </wp:positionH>
              <wp:positionV relativeFrom="paragraph">
                <wp:posOffset>-177800</wp:posOffset>
              </wp:positionV>
              <wp:extent cx="1524000" cy="379095"/>
              <wp:effectExtent l="0" t="0" r="0" b="1905"/>
              <wp:wrapNone/>
              <wp:docPr id="6" name="Imagem 6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Imagem 6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0" cy="379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461A2F" w:rsidRPr="008A07E4">
          <w:rPr>
            <w:rFonts w:ascii="Arial" w:hAnsi="Arial" w:cs="Arial"/>
            <w:lang w:val="pt-BR"/>
          </w:rPr>
          <w:t xml:space="preserve">                     </w:t>
        </w:r>
        <w:r w:rsidR="002C6838" w:rsidRPr="002C6838">
          <w:rPr>
            <w:rFonts w:ascii="Arial" w:hAnsi="Arial" w:cs="Arial"/>
            <w:lang w:val="pt-BR"/>
          </w:rPr>
          <w:tab/>
          <w:t xml:space="preserve">Revista Eletrônica Acervo </w:t>
        </w:r>
        <w:r w:rsidR="00223333">
          <w:rPr>
            <w:rFonts w:ascii="Arial" w:hAnsi="Arial" w:cs="Arial"/>
            <w:lang w:val="pt-BR"/>
          </w:rPr>
          <w:t>Saúde</w:t>
        </w:r>
        <w:r w:rsidR="00461A2F">
          <w:rPr>
            <w:rFonts w:ascii="Arial" w:hAnsi="Arial" w:cs="Arial"/>
            <w:lang w:val="pt-BR"/>
          </w:rPr>
          <w:t xml:space="preserve"> </w:t>
        </w:r>
        <w:r w:rsidR="00A74ABE">
          <w:rPr>
            <w:rFonts w:ascii="Arial" w:hAnsi="Arial" w:cs="Arial"/>
            <w:lang w:val="pt-BR"/>
          </w:rPr>
          <w:t xml:space="preserve">| </w:t>
        </w:r>
        <w:r w:rsidR="002C6838" w:rsidRPr="002C6838">
          <w:rPr>
            <w:rFonts w:ascii="Arial" w:hAnsi="Arial" w:cs="Arial"/>
            <w:lang w:val="pt-BR"/>
          </w:rPr>
          <w:t>ISSN 2</w:t>
        </w:r>
        <w:r w:rsidR="00223333">
          <w:rPr>
            <w:rFonts w:ascii="Arial" w:hAnsi="Arial" w:cs="Arial"/>
            <w:lang w:val="pt-BR"/>
          </w:rPr>
          <w:t>178</w:t>
        </w:r>
        <w:r w:rsidR="002C6838" w:rsidRPr="002C6838">
          <w:rPr>
            <w:rFonts w:ascii="Arial" w:hAnsi="Arial" w:cs="Arial"/>
            <w:lang w:val="pt-BR"/>
          </w:rPr>
          <w:t>-</w:t>
        </w:r>
        <w:r w:rsidR="00223333">
          <w:rPr>
            <w:rFonts w:ascii="Arial" w:hAnsi="Arial" w:cs="Arial"/>
            <w:lang w:val="pt-BR"/>
          </w:rPr>
          <w:t>2091</w:t>
        </w:r>
      </w:p>
      <w:p w14:paraId="460C73CB" w14:textId="5FC7E9FC" w:rsidR="002C6838" w:rsidRPr="002C6838" w:rsidRDefault="00AD6904" w:rsidP="002C6838">
        <w:pPr>
          <w:pStyle w:val="Cabealho"/>
          <w:rPr>
            <w:rFonts w:ascii="Arial" w:hAnsi="Arial" w:cs="Arial"/>
            <w:lang w:val="pt-BR"/>
          </w:rPr>
        </w:pPr>
        <w:r w:rsidRPr="002C6838">
          <w:rPr>
            <w:rFonts w:ascii="Arial" w:hAnsi="Arial" w:cs="Arial"/>
            <w:noProof/>
            <w:lang w:val="pt-BR" w:eastAsia="pt-B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13A2585" wp14:editId="71560F23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111760</wp:posOffset>
                  </wp:positionV>
                  <wp:extent cx="6267450" cy="0"/>
                  <wp:effectExtent l="0" t="0" r="0" b="0"/>
                  <wp:wrapNone/>
                  <wp:docPr id="3" name="Conector reto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26745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37053CA2" id="Conector re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45pt,8.8pt" to="490.0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" strokecolor="#0070c0" strokeweight="1.5pt"/>
              </w:pict>
            </mc:Fallback>
          </mc:AlternateContent>
        </w:r>
      </w:p>
      <w:p w14:paraId="0D66C1FC" w14:textId="645D6646" w:rsidR="00E83E53" w:rsidRPr="002C6838" w:rsidRDefault="00D56934" w:rsidP="003A6552">
        <w:pPr>
          <w:pStyle w:val="Cabealho"/>
          <w:rPr>
            <w:rFonts w:ascii="Arial" w:hAnsi="Arial" w:cs="Arial"/>
            <w:sz w:val="28"/>
            <w:szCs w:val="28"/>
          </w:rPr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6818AF" w14:textId="77777777" w:rsidR="0084139D" w:rsidRDefault="0084139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17F69BA"/>
    <w:multiLevelType w:val="multilevel"/>
    <w:tmpl w:val="19A2D72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7F6FDF"/>
    <w:multiLevelType w:val="hybridMultilevel"/>
    <w:tmpl w:val="138E9758"/>
    <w:lvl w:ilvl="0" w:tplc="94A0414A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9125F"/>
    <w:multiLevelType w:val="hybridMultilevel"/>
    <w:tmpl w:val="12AA4C44"/>
    <w:lvl w:ilvl="0" w:tplc="C1148F26">
      <w:start w:val="4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418C6"/>
    <w:multiLevelType w:val="hybridMultilevel"/>
    <w:tmpl w:val="216CAFA4"/>
    <w:lvl w:ilvl="0" w:tplc="24F885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57106"/>
    <w:multiLevelType w:val="hybridMultilevel"/>
    <w:tmpl w:val="38C8DEA0"/>
    <w:lvl w:ilvl="0" w:tplc="040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AC0ED7"/>
    <w:multiLevelType w:val="hybridMultilevel"/>
    <w:tmpl w:val="FD0098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3469E"/>
    <w:multiLevelType w:val="hybridMultilevel"/>
    <w:tmpl w:val="62C47D5A"/>
    <w:lvl w:ilvl="0" w:tplc="2D22C3EA">
      <w:start w:val="2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10479F"/>
    <w:multiLevelType w:val="hybridMultilevel"/>
    <w:tmpl w:val="AC5825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866DF"/>
    <w:multiLevelType w:val="hybridMultilevel"/>
    <w:tmpl w:val="BD2E4884"/>
    <w:lvl w:ilvl="0" w:tplc="C5FCC860">
      <w:start w:val="4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E024C4"/>
    <w:multiLevelType w:val="hybridMultilevel"/>
    <w:tmpl w:val="59101A26"/>
    <w:lvl w:ilvl="0" w:tplc="E1D2B52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465D2E"/>
    <w:multiLevelType w:val="hybridMultilevel"/>
    <w:tmpl w:val="9F226728"/>
    <w:lvl w:ilvl="0" w:tplc="E618D0C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4705B3"/>
    <w:multiLevelType w:val="hybridMultilevel"/>
    <w:tmpl w:val="94D41F32"/>
    <w:lvl w:ilvl="0" w:tplc="04160013">
      <w:start w:val="1"/>
      <w:numFmt w:val="upperRoman"/>
      <w:lvlText w:val="%1."/>
      <w:lvlJc w:val="righ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2D8BAB6"/>
    <w:multiLevelType w:val="multilevel"/>
    <w:tmpl w:val="87C64C54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9BB1E85"/>
    <w:multiLevelType w:val="hybridMultilevel"/>
    <w:tmpl w:val="1C2631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D6551"/>
    <w:multiLevelType w:val="hybridMultilevel"/>
    <w:tmpl w:val="2EC48C1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5444D5"/>
    <w:multiLevelType w:val="hybridMultilevel"/>
    <w:tmpl w:val="8CAAE97C"/>
    <w:lvl w:ilvl="0" w:tplc="B51204EE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B420FA"/>
    <w:multiLevelType w:val="hybridMultilevel"/>
    <w:tmpl w:val="2CE6DE22"/>
    <w:lvl w:ilvl="0" w:tplc="A5949AB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7916FB"/>
    <w:multiLevelType w:val="hybridMultilevel"/>
    <w:tmpl w:val="818439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026EBC"/>
    <w:multiLevelType w:val="hybridMultilevel"/>
    <w:tmpl w:val="6DFCEB90"/>
    <w:lvl w:ilvl="0" w:tplc="7E1C982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4F2F86"/>
    <w:multiLevelType w:val="multilevel"/>
    <w:tmpl w:val="E278D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232C53"/>
    <w:multiLevelType w:val="hybridMultilevel"/>
    <w:tmpl w:val="942615CA"/>
    <w:lvl w:ilvl="0" w:tplc="4EF0C1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81011B"/>
    <w:multiLevelType w:val="hybridMultilevel"/>
    <w:tmpl w:val="19B8ED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796C1F"/>
    <w:multiLevelType w:val="multilevel"/>
    <w:tmpl w:val="7F661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7E1302"/>
    <w:multiLevelType w:val="hybridMultilevel"/>
    <w:tmpl w:val="2C5E59DE"/>
    <w:lvl w:ilvl="0" w:tplc="81D2B578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E85E8B"/>
    <w:multiLevelType w:val="hybridMultilevel"/>
    <w:tmpl w:val="AED0D7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1358D2"/>
    <w:multiLevelType w:val="hybridMultilevel"/>
    <w:tmpl w:val="C39A7784"/>
    <w:lvl w:ilvl="0" w:tplc="CFBE45B6">
      <w:start w:val="1"/>
      <w:numFmt w:val="lowerRoman"/>
      <w:lvlText w:val="%1)"/>
      <w:lvlJc w:val="left"/>
      <w:pPr>
        <w:ind w:left="1004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2"/>
  </w:num>
  <w:num w:numId="3">
    <w:abstractNumId w:val="20"/>
  </w:num>
  <w:num w:numId="4">
    <w:abstractNumId w:val="9"/>
  </w:num>
  <w:num w:numId="5">
    <w:abstractNumId w:val="23"/>
  </w:num>
  <w:num w:numId="6">
    <w:abstractNumId w:val="6"/>
  </w:num>
  <w:num w:numId="7">
    <w:abstractNumId w:val="10"/>
  </w:num>
  <w:num w:numId="8">
    <w:abstractNumId w:val="15"/>
  </w:num>
  <w:num w:numId="9">
    <w:abstractNumId w:val="16"/>
  </w:num>
  <w:num w:numId="10">
    <w:abstractNumId w:val="4"/>
  </w:num>
  <w:num w:numId="11">
    <w:abstractNumId w:val="3"/>
  </w:num>
  <w:num w:numId="12">
    <w:abstractNumId w:val="18"/>
  </w:num>
  <w:num w:numId="13">
    <w:abstractNumId w:val="1"/>
  </w:num>
  <w:num w:numId="14">
    <w:abstractNumId w:val="22"/>
  </w:num>
  <w:num w:numId="15">
    <w:abstractNumId w:val="19"/>
  </w:num>
  <w:num w:numId="16">
    <w:abstractNumId w:val="14"/>
  </w:num>
  <w:num w:numId="17">
    <w:abstractNumId w:val="7"/>
  </w:num>
  <w:num w:numId="18">
    <w:abstractNumId w:val="24"/>
  </w:num>
  <w:num w:numId="19">
    <w:abstractNumId w:val="21"/>
  </w:num>
  <w:num w:numId="20">
    <w:abstractNumId w:val="2"/>
  </w:num>
  <w:num w:numId="21">
    <w:abstractNumId w:val="8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13"/>
  </w:num>
  <w:num w:numId="25">
    <w:abstractNumId w:val="11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D07"/>
    <w:rsid w:val="00011C8B"/>
    <w:rsid w:val="00011DD6"/>
    <w:rsid w:val="000206B0"/>
    <w:rsid w:val="0002370F"/>
    <w:rsid w:val="000264B9"/>
    <w:rsid w:val="00046CB6"/>
    <w:rsid w:val="00056F83"/>
    <w:rsid w:val="000601E9"/>
    <w:rsid w:val="00061E10"/>
    <w:rsid w:val="0006404C"/>
    <w:rsid w:val="00073E91"/>
    <w:rsid w:val="00077654"/>
    <w:rsid w:val="000803BA"/>
    <w:rsid w:val="00081998"/>
    <w:rsid w:val="000820AD"/>
    <w:rsid w:val="000825CF"/>
    <w:rsid w:val="0008367C"/>
    <w:rsid w:val="00085069"/>
    <w:rsid w:val="00086ADE"/>
    <w:rsid w:val="0009043B"/>
    <w:rsid w:val="00095FCC"/>
    <w:rsid w:val="000A7320"/>
    <w:rsid w:val="000B0028"/>
    <w:rsid w:val="000B42A2"/>
    <w:rsid w:val="000C2E14"/>
    <w:rsid w:val="000C33E2"/>
    <w:rsid w:val="000C4208"/>
    <w:rsid w:val="000D2040"/>
    <w:rsid w:val="000D6F92"/>
    <w:rsid w:val="000D73F4"/>
    <w:rsid w:val="000E15CB"/>
    <w:rsid w:val="000E1F6B"/>
    <w:rsid w:val="000F0033"/>
    <w:rsid w:val="000F284E"/>
    <w:rsid w:val="00106653"/>
    <w:rsid w:val="001127A8"/>
    <w:rsid w:val="00112D86"/>
    <w:rsid w:val="00134F59"/>
    <w:rsid w:val="001458DC"/>
    <w:rsid w:val="00146A3F"/>
    <w:rsid w:val="0015143E"/>
    <w:rsid w:val="001515A5"/>
    <w:rsid w:val="0015473C"/>
    <w:rsid w:val="001567E5"/>
    <w:rsid w:val="00160927"/>
    <w:rsid w:val="00160B0A"/>
    <w:rsid w:val="00163238"/>
    <w:rsid w:val="00167644"/>
    <w:rsid w:val="0017372E"/>
    <w:rsid w:val="001755E3"/>
    <w:rsid w:val="00195EE3"/>
    <w:rsid w:val="001975BC"/>
    <w:rsid w:val="001B0795"/>
    <w:rsid w:val="001B59B0"/>
    <w:rsid w:val="001B63AE"/>
    <w:rsid w:val="001B7A5B"/>
    <w:rsid w:val="001C47C6"/>
    <w:rsid w:val="001D16BF"/>
    <w:rsid w:val="001D4C49"/>
    <w:rsid w:val="001D608F"/>
    <w:rsid w:val="001F2CFA"/>
    <w:rsid w:val="001F34E3"/>
    <w:rsid w:val="001F3AC8"/>
    <w:rsid w:val="001F540C"/>
    <w:rsid w:val="00205582"/>
    <w:rsid w:val="002102EE"/>
    <w:rsid w:val="002167FB"/>
    <w:rsid w:val="00223333"/>
    <w:rsid w:val="00224124"/>
    <w:rsid w:val="002244DC"/>
    <w:rsid w:val="0022711C"/>
    <w:rsid w:val="00243619"/>
    <w:rsid w:val="00246CCB"/>
    <w:rsid w:val="00247260"/>
    <w:rsid w:val="00257ADD"/>
    <w:rsid w:val="00257CDB"/>
    <w:rsid w:val="002624F7"/>
    <w:rsid w:val="002637F8"/>
    <w:rsid w:val="00265B8C"/>
    <w:rsid w:val="00272A72"/>
    <w:rsid w:val="002736E0"/>
    <w:rsid w:val="00276E80"/>
    <w:rsid w:val="00277892"/>
    <w:rsid w:val="00280FE4"/>
    <w:rsid w:val="0028367E"/>
    <w:rsid w:val="00291C6A"/>
    <w:rsid w:val="00292512"/>
    <w:rsid w:val="00296AEC"/>
    <w:rsid w:val="002A0FD9"/>
    <w:rsid w:val="002A216E"/>
    <w:rsid w:val="002C658D"/>
    <w:rsid w:val="002C6838"/>
    <w:rsid w:val="002D11CB"/>
    <w:rsid w:val="002D420B"/>
    <w:rsid w:val="002E1054"/>
    <w:rsid w:val="002E1B46"/>
    <w:rsid w:val="002F16E7"/>
    <w:rsid w:val="002F28C2"/>
    <w:rsid w:val="003228F0"/>
    <w:rsid w:val="00345F23"/>
    <w:rsid w:val="00351AB4"/>
    <w:rsid w:val="00353634"/>
    <w:rsid w:val="00363227"/>
    <w:rsid w:val="00372A8A"/>
    <w:rsid w:val="003916EE"/>
    <w:rsid w:val="003936ED"/>
    <w:rsid w:val="003A2992"/>
    <w:rsid w:val="003A6552"/>
    <w:rsid w:val="003B1A9C"/>
    <w:rsid w:val="003C79A1"/>
    <w:rsid w:val="003D3B40"/>
    <w:rsid w:val="003D5F37"/>
    <w:rsid w:val="003E7F0C"/>
    <w:rsid w:val="003F2687"/>
    <w:rsid w:val="003F329E"/>
    <w:rsid w:val="003F4D6F"/>
    <w:rsid w:val="004120DA"/>
    <w:rsid w:val="00415F9C"/>
    <w:rsid w:val="00427EBE"/>
    <w:rsid w:val="00433CCC"/>
    <w:rsid w:val="004450C3"/>
    <w:rsid w:val="004570B2"/>
    <w:rsid w:val="00457A52"/>
    <w:rsid w:val="00457C7B"/>
    <w:rsid w:val="00460B5B"/>
    <w:rsid w:val="00461114"/>
    <w:rsid w:val="00461A2F"/>
    <w:rsid w:val="0046664D"/>
    <w:rsid w:val="0046671B"/>
    <w:rsid w:val="00477FAD"/>
    <w:rsid w:val="004928EC"/>
    <w:rsid w:val="004940CC"/>
    <w:rsid w:val="004A0C30"/>
    <w:rsid w:val="004C0CCC"/>
    <w:rsid w:val="004D3076"/>
    <w:rsid w:val="004D429D"/>
    <w:rsid w:val="004D5BD7"/>
    <w:rsid w:val="004E05E9"/>
    <w:rsid w:val="004E29B3"/>
    <w:rsid w:val="004E5B6F"/>
    <w:rsid w:val="004E6FF1"/>
    <w:rsid w:val="00501DA0"/>
    <w:rsid w:val="00503F92"/>
    <w:rsid w:val="00506375"/>
    <w:rsid w:val="0051359B"/>
    <w:rsid w:val="005136A6"/>
    <w:rsid w:val="00513B1B"/>
    <w:rsid w:val="005243D3"/>
    <w:rsid w:val="00531776"/>
    <w:rsid w:val="00532EA5"/>
    <w:rsid w:val="00546773"/>
    <w:rsid w:val="0055072B"/>
    <w:rsid w:val="00563B3A"/>
    <w:rsid w:val="00566CDE"/>
    <w:rsid w:val="00576295"/>
    <w:rsid w:val="00590D07"/>
    <w:rsid w:val="00597B83"/>
    <w:rsid w:val="005B114E"/>
    <w:rsid w:val="005C329A"/>
    <w:rsid w:val="005D42AF"/>
    <w:rsid w:val="005D6CB0"/>
    <w:rsid w:val="005E2D44"/>
    <w:rsid w:val="005E45B9"/>
    <w:rsid w:val="005E46B2"/>
    <w:rsid w:val="005E74AD"/>
    <w:rsid w:val="005F261F"/>
    <w:rsid w:val="005F4F2D"/>
    <w:rsid w:val="00606BE1"/>
    <w:rsid w:val="006118A8"/>
    <w:rsid w:val="00611FC1"/>
    <w:rsid w:val="006127BA"/>
    <w:rsid w:val="00614DD8"/>
    <w:rsid w:val="006325B2"/>
    <w:rsid w:val="00634785"/>
    <w:rsid w:val="00634D35"/>
    <w:rsid w:val="00636DF9"/>
    <w:rsid w:val="00671DDA"/>
    <w:rsid w:val="00675787"/>
    <w:rsid w:val="00677CA5"/>
    <w:rsid w:val="00681A21"/>
    <w:rsid w:val="0068448A"/>
    <w:rsid w:val="00685F7E"/>
    <w:rsid w:val="00693DF8"/>
    <w:rsid w:val="0069770E"/>
    <w:rsid w:val="006C0993"/>
    <w:rsid w:val="006D2ADF"/>
    <w:rsid w:val="006D4C71"/>
    <w:rsid w:val="006D6627"/>
    <w:rsid w:val="006E7E56"/>
    <w:rsid w:val="006F3156"/>
    <w:rsid w:val="006F3D6D"/>
    <w:rsid w:val="006F45B9"/>
    <w:rsid w:val="006F499D"/>
    <w:rsid w:val="00710509"/>
    <w:rsid w:val="007148D3"/>
    <w:rsid w:val="00721EAF"/>
    <w:rsid w:val="00737B63"/>
    <w:rsid w:val="00752C08"/>
    <w:rsid w:val="007572C2"/>
    <w:rsid w:val="00763AED"/>
    <w:rsid w:val="007677CC"/>
    <w:rsid w:val="007753FA"/>
    <w:rsid w:val="00784884"/>
    <w:rsid w:val="00784D58"/>
    <w:rsid w:val="0078547D"/>
    <w:rsid w:val="007869EC"/>
    <w:rsid w:val="00794419"/>
    <w:rsid w:val="00794950"/>
    <w:rsid w:val="00796BA9"/>
    <w:rsid w:val="007A0C0B"/>
    <w:rsid w:val="007A1A5F"/>
    <w:rsid w:val="007A214E"/>
    <w:rsid w:val="007A4FEC"/>
    <w:rsid w:val="007A5F68"/>
    <w:rsid w:val="007B1ADE"/>
    <w:rsid w:val="007B60EE"/>
    <w:rsid w:val="007B75B5"/>
    <w:rsid w:val="007C0EE7"/>
    <w:rsid w:val="007C67E8"/>
    <w:rsid w:val="007C78E0"/>
    <w:rsid w:val="007E1EEA"/>
    <w:rsid w:val="007E7825"/>
    <w:rsid w:val="007F6195"/>
    <w:rsid w:val="0080037E"/>
    <w:rsid w:val="00802E5A"/>
    <w:rsid w:val="00803A66"/>
    <w:rsid w:val="008142B4"/>
    <w:rsid w:val="0082207A"/>
    <w:rsid w:val="0082472A"/>
    <w:rsid w:val="0082593A"/>
    <w:rsid w:val="0082673C"/>
    <w:rsid w:val="00833724"/>
    <w:rsid w:val="0084139D"/>
    <w:rsid w:val="00847EB5"/>
    <w:rsid w:val="0085165A"/>
    <w:rsid w:val="00880399"/>
    <w:rsid w:val="00884589"/>
    <w:rsid w:val="00884757"/>
    <w:rsid w:val="00886228"/>
    <w:rsid w:val="008868D7"/>
    <w:rsid w:val="00890DB2"/>
    <w:rsid w:val="00892C84"/>
    <w:rsid w:val="00897853"/>
    <w:rsid w:val="008A07E4"/>
    <w:rsid w:val="008A5FEE"/>
    <w:rsid w:val="008A6346"/>
    <w:rsid w:val="008A7613"/>
    <w:rsid w:val="008B0941"/>
    <w:rsid w:val="008B6370"/>
    <w:rsid w:val="008C3C0B"/>
    <w:rsid w:val="008D458A"/>
    <w:rsid w:val="008D4707"/>
    <w:rsid w:val="008D6863"/>
    <w:rsid w:val="008E255D"/>
    <w:rsid w:val="008E44C6"/>
    <w:rsid w:val="008F2BDA"/>
    <w:rsid w:val="008F2EB7"/>
    <w:rsid w:val="00901B95"/>
    <w:rsid w:val="00911EDD"/>
    <w:rsid w:val="00930AEA"/>
    <w:rsid w:val="0093261C"/>
    <w:rsid w:val="00932931"/>
    <w:rsid w:val="009344AC"/>
    <w:rsid w:val="00940C02"/>
    <w:rsid w:val="009459E4"/>
    <w:rsid w:val="00960907"/>
    <w:rsid w:val="00960C3C"/>
    <w:rsid w:val="009618E7"/>
    <w:rsid w:val="0096273E"/>
    <w:rsid w:val="00964A62"/>
    <w:rsid w:val="00965465"/>
    <w:rsid w:val="00965AA2"/>
    <w:rsid w:val="009816B6"/>
    <w:rsid w:val="00982729"/>
    <w:rsid w:val="00984B64"/>
    <w:rsid w:val="0098658D"/>
    <w:rsid w:val="00996179"/>
    <w:rsid w:val="009A20E5"/>
    <w:rsid w:val="009A2D20"/>
    <w:rsid w:val="009A335B"/>
    <w:rsid w:val="009A4B78"/>
    <w:rsid w:val="009B633B"/>
    <w:rsid w:val="009C39FE"/>
    <w:rsid w:val="009F1A66"/>
    <w:rsid w:val="00A06AE2"/>
    <w:rsid w:val="00A1315C"/>
    <w:rsid w:val="00A139CE"/>
    <w:rsid w:val="00A25565"/>
    <w:rsid w:val="00A32DBD"/>
    <w:rsid w:val="00A33523"/>
    <w:rsid w:val="00A463F5"/>
    <w:rsid w:val="00A50957"/>
    <w:rsid w:val="00A5758F"/>
    <w:rsid w:val="00A61DBE"/>
    <w:rsid w:val="00A67BC0"/>
    <w:rsid w:val="00A7410C"/>
    <w:rsid w:val="00A74ABE"/>
    <w:rsid w:val="00A75047"/>
    <w:rsid w:val="00A77A6F"/>
    <w:rsid w:val="00A77BAE"/>
    <w:rsid w:val="00A822EA"/>
    <w:rsid w:val="00A83CFC"/>
    <w:rsid w:val="00A856D1"/>
    <w:rsid w:val="00A92D37"/>
    <w:rsid w:val="00AA028D"/>
    <w:rsid w:val="00AA196E"/>
    <w:rsid w:val="00AA3DEC"/>
    <w:rsid w:val="00AB0120"/>
    <w:rsid w:val="00AB3140"/>
    <w:rsid w:val="00AC1E3C"/>
    <w:rsid w:val="00AC6B5F"/>
    <w:rsid w:val="00AD53E4"/>
    <w:rsid w:val="00AD6904"/>
    <w:rsid w:val="00B040D5"/>
    <w:rsid w:val="00B05A19"/>
    <w:rsid w:val="00B10930"/>
    <w:rsid w:val="00B33B33"/>
    <w:rsid w:val="00B416DB"/>
    <w:rsid w:val="00B419C2"/>
    <w:rsid w:val="00B437B2"/>
    <w:rsid w:val="00B437FC"/>
    <w:rsid w:val="00B45EB5"/>
    <w:rsid w:val="00B5271E"/>
    <w:rsid w:val="00B53A75"/>
    <w:rsid w:val="00B73770"/>
    <w:rsid w:val="00B75433"/>
    <w:rsid w:val="00B812D3"/>
    <w:rsid w:val="00B836B2"/>
    <w:rsid w:val="00B86B75"/>
    <w:rsid w:val="00B935A7"/>
    <w:rsid w:val="00B95658"/>
    <w:rsid w:val="00BA184A"/>
    <w:rsid w:val="00BA25B4"/>
    <w:rsid w:val="00BA4BFE"/>
    <w:rsid w:val="00BA5C6E"/>
    <w:rsid w:val="00BA6F2D"/>
    <w:rsid w:val="00BA72D1"/>
    <w:rsid w:val="00BB1225"/>
    <w:rsid w:val="00BC0952"/>
    <w:rsid w:val="00BC48D5"/>
    <w:rsid w:val="00BD7261"/>
    <w:rsid w:val="00BD7E46"/>
    <w:rsid w:val="00BE5CB3"/>
    <w:rsid w:val="00BF0E7A"/>
    <w:rsid w:val="00BF40CB"/>
    <w:rsid w:val="00BF46D2"/>
    <w:rsid w:val="00C01387"/>
    <w:rsid w:val="00C01413"/>
    <w:rsid w:val="00C02FED"/>
    <w:rsid w:val="00C041DF"/>
    <w:rsid w:val="00C110CB"/>
    <w:rsid w:val="00C15242"/>
    <w:rsid w:val="00C15EAB"/>
    <w:rsid w:val="00C1712E"/>
    <w:rsid w:val="00C1733F"/>
    <w:rsid w:val="00C21A54"/>
    <w:rsid w:val="00C244FC"/>
    <w:rsid w:val="00C264CB"/>
    <w:rsid w:val="00C26C43"/>
    <w:rsid w:val="00C36279"/>
    <w:rsid w:val="00C455FD"/>
    <w:rsid w:val="00C52E48"/>
    <w:rsid w:val="00C5445C"/>
    <w:rsid w:val="00C545C4"/>
    <w:rsid w:val="00C73402"/>
    <w:rsid w:val="00C83B00"/>
    <w:rsid w:val="00C87D2D"/>
    <w:rsid w:val="00C9369A"/>
    <w:rsid w:val="00CA6314"/>
    <w:rsid w:val="00CA6A31"/>
    <w:rsid w:val="00CB17E0"/>
    <w:rsid w:val="00CB2F17"/>
    <w:rsid w:val="00CB40A2"/>
    <w:rsid w:val="00CB68FD"/>
    <w:rsid w:val="00CC3ED7"/>
    <w:rsid w:val="00CC7EEE"/>
    <w:rsid w:val="00CD315F"/>
    <w:rsid w:val="00CD52BA"/>
    <w:rsid w:val="00CD6E18"/>
    <w:rsid w:val="00CE01E9"/>
    <w:rsid w:val="00CE0DC6"/>
    <w:rsid w:val="00CE1D89"/>
    <w:rsid w:val="00CE752C"/>
    <w:rsid w:val="00CE7F9B"/>
    <w:rsid w:val="00CF7FFD"/>
    <w:rsid w:val="00D00713"/>
    <w:rsid w:val="00D014C5"/>
    <w:rsid w:val="00D17507"/>
    <w:rsid w:val="00D308A9"/>
    <w:rsid w:val="00D31395"/>
    <w:rsid w:val="00D34C65"/>
    <w:rsid w:val="00D36A3C"/>
    <w:rsid w:val="00D414FF"/>
    <w:rsid w:val="00D42C0E"/>
    <w:rsid w:val="00D454F7"/>
    <w:rsid w:val="00D476B9"/>
    <w:rsid w:val="00D531CF"/>
    <w:rsid w:val="00D56934"/>
    <w:rsid w:val="00D56C87"/>
    <w:rsid w:val="00D56FA8"/>
    <w:rsid w:val="00D57576"/>
    <w:rsid w:val="00D63307"/>
    <w:rsid w:val="00D63A8C"/>
    <w:rsid w:val="00D74057"/>
    <w:rsid w:val="00D83999"/>
    <w:rsid w:val="00DA10EA"/>
    <w:rsid w:val="00DA2A50"/>
    <w:rsid w:val="00DA4151"/>
    <w:rsid w:val="00DA7E2B"/>
    <w:rsid w:val="00DB5793"/>
    <w:rsid w:val="00DC57EF"/>
    <w:rsid w:val="00DD3695"/>
    <w:rsid w:val="00DE148A"/>
    <w:rsid w:val="00DE3DF9"/>
    <w:rsid w:val="00DF3895"/>
    <w:rsid w:val="00DF4CB9"/>
    <w:rsid w:val="00DF6321"/>
    <w:rsid w:val="00E0758F"/>
    <w:rsid w:val="00E1339C"/>
    <w:rsid w:val="00E134BC"/>
    <w:rsid w:val="00E15C51"/>
    <w:rsid w:val="00E20031"/>
    <w:rsid w:val="00E24A04"/>
    <w:rsid w:val="00E261DD"/>
    <w:rsid w:val="00E2659D"/>
    <w:rsid w:val="00E315A3"/>
    <w:rsid w:val="00E4206E"/>
    <w:rsid w:val="00E4252D"/>
    <w:rsid w:val="00E545FD"/>
    <w:rsid w:val="00E622DA"/>
    <w:rsid w:val="00E62879"/>
    <w:rsid w:val="00E65D99"/>
    <w:rsid w:val="00E83E53"/>
    <w:rsid w:val="00E86B2C"/>
    <w:rsid w:val="00E87FD2"/>
    <w:rsid w:val="00E96C11"/>
    <w:rsid w:val="00E96FAA"/>
    <w:rsid w:val="00E9736D"/>
    <w:rsid w:val="00EA2420"/>
    <w:rsid w:val="00EB42F5"/>
    <w:rsid w:val="00EB676E"/>
    <w:rsid w:val="00EC6290"/>
    <w:rsid w:val="00ED0BFD"/>
    <w:rsid w:val="00EF0397"/>
    <w:rsid w:val="00F010A9"/>
    <w:rsid w:val="00F17CC1"/>
    <w:rsid w:val="00F17E2D"/>
    <w:rsid w:val="00F2247E"/>
    <w:rsid w:val="00F30953"/>
    <w:rsid w:val="00F31603"/>
    <w:rsid w:val="00F363AC"/>
    <w:rsid w:val="00F44A3B"/>
    <w:rsid w:val="00F44C87"/>
    <w:rsid w:val="00F55440"/>
    <w:rsid w:val="00F55BA5"/>
    <w:rsid w:val="00F7560F"/>
    <w:rsid w:val="00F80CD8"/>
    <w:rsid w:val="00F82180"/>
    <w:rsid w:val="00F95230"/>
    <w:rsid w:val="00FB1AAB"/>
    <w:rsid w:val="00FB4689"/>
    <w:rsid w:val="00FB6715"/>
    <w:rsid w:val="00FD2E06"/>
    <w:rsid w:val="00FD7600"/>
    <w:rsid w:val="00FD7F9A"/>
    <w:rsid w:val="00FE0649"/>
    <w:rsid w:val="00FE6A0D"/>
    <w:rsid w:val="00FF0ADB"/>
    <w:rsid w:val="00FF726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6F38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3" w:unhideWhenUsed="1"/>
    <w:lsdException w:name="heading 4" w:unhideWhenUsed="1"/>
    <w:lsdException w:name="heading 5" w:unhideWhenUsed="1"/>
    <w:lsdException w:name="heading 6" w:unhideWhenUsed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 w:qFormat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Corpodetexto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next w:val="Corpodetexto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tulo3">
    <w:name w:val="heading 3"/>
    <w:basedOn w:val="Normal"/>
    <w:next w:val="Corpodetexto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tulo4">
    <w:name w:val="heading 4"/>
    <w:basedOn w:val="Normal"/>
    <w:next w:val="Corpodetexto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Corpodetexto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tulo6">
    <w:name w:val="heading 6"/>
    <w:basedOn w:val="Normal"/>
    <w:next w:val="Corpodetexto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Corpodetexto"/>
    <w:next w:val="Corpodetexto"/>
    <w:qFormat/>
  </w:style>
  <w:style w:type="paragraph" w:customStyle="1" w:styleId="Compact">
    <w:name w:val="Compact"/>
    <w:basedOn w:val="Corpodetexto"/>
    <w:qFormat/>
    <w:pPr>
      <w:spacing w:before="36" w:after="36"/>
    </w:pPr>
  </w:style>
  <w:style w:type="paragraph" w:styleId="Ttulo">
    <w:name w:val="Title"/>
    <w:basedOn w:val="Normal"/>
    <w:next w:val="Corpodetexto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tulo">
    <w:name w:val="Subtitle"/>
    <w:basedOn w:val="Ttulo"/>
    <w:next w:val="Corpodetexto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odetexto"/>
    <w:qFormat/>
    <w:pPr>
      <w:keepNext/>
      <w:keepLines/>
      <w:jc w:val="center"/>
    </w:pPr>
  </w:style>
  <w:style w:type="paragraph" w:styleId="Data">
    <w:name w:val="Date"/>
    <w:next w:val="Corpodetexto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Corpodetexto"/>
    <w:qFormat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"/>
    <w:qFormat/>
  </w:style>
  <w:style w:type="paragraph" w:styleId="Textoembloco">
    <w:name w:val="Block Text"/>
    <w:basedOn w:val="Corpodetexto"/>
    <w:next w:val="Corpodetexto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unhideWhenUsed/>
    <w:qFormat/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Legenda">
    <w:name w:val="caption"/>
    <w:basedOn w:val="Normal"/>
    <w:link w:val="LegendaChar"/>
    <w:pPr>
      <w:spacing w:after="120"/>
    </w:pPr>
    <w:rPr>
      <w:i/>
    </w:rPr>
  </w:style>
  <w:style w:type="paragraph" w:customStyle="1" w:styleId="TableCaption">
    <w:name w:val="Table Caption"/>
    <w:basedOn w:val="Legenda"/>
    <w:pPr>
      <w:keepNext/>
    </w:pPr>
  </w:style>
  <w:style w:type="paragraph" w:customStyle="1" w:styleId="ImageCaption">
    <w:name w:val="Image Caption"/>
    <w:basedOn w:val="Legenda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LegendaChar">
    <w:name w:val="Legenda Char"/>
    <w:basedOn w:val="Fontepargpadro"/>
    <w:link w:val="Legenda"/>
  </w:style>
  <w:style w:type="character" w:customStyle="1" w:styleId="VerbatimChar">
    <w:name w:val="Verbatim Char"/>
    <w:basedOn w:val="LegendaChar"/>
    <w:link w:val="SourceCode"/>
    <w:rPr>
      <w:rFonts w:ascii="Consolas" w:hAnsi="Consolas"/>
      <w:sz w:val="22"/>
    </w:rPr>
  </w:style>
  <w:style w:type="character" w:styleId="Refdenotaderodap">
    <w:name w:val="footnote reference"/>
    <w:basedOn w:val="LegendaChar"/>
    <w:rPr>
      <w:vertAlign w:val="superscript"/>
    </w:rPr>
  </w:style>
  <w:style w:type="character" w:styleId="Hyperlink">
    <w:name w:val="Hyperlink"/>
    <w:basedOn w:val="LegendaChar"/>
    <w:rPr>
      <w:color w:val="4F81BD" w:themeColor="accent1"/>
    </w:rPr>
  </w:style>
  <w:style w:type="paragraph" w:styleId="CabealhodoSumrio">
    <w:name w:val="TOC Heading"/>
    <w:basedOn w:val="Ttulo1"/>
    <w:next w:val="Corpodetexto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shd w:val="clear" w:color="auto" w:fill="F8F8F8"/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DataTypeTok">
    <w:name w:val="DataTypeTok"/>
    <w:basedOn w:val="VerbatimChar"/>
    <w:rPr>
      <w:rFonts w:ascii="Consolas" w:hAnsi="Consolas"/>
      <w:color w:val="204A87"/>
      <w:sz w:val="22"/>
      <w:shd w:val="clear" w:color="auto" w:fill="F8F8F8"/>
    </w:rPr>
  </w:style>
  <w:style w:type="character" w:customStyle="1" w:styleId="DecValTok">
    <w:name w:val="DecVal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BaseNTok">
    <w:name w:val="BaseN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FloatTok">
    <w:name w:val="Float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ConstantTok">
    <w:name w:val="Constant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harTok">
    <w:name w:val="Char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CharTok">
    <w:name w:val="SpecialChar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StringTok">
    <w:name w:val="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VerbatimStringTok">
    <w:name w:val="Verbatim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StringTok">
    <w:name w:val="Special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ImportTok">
    <w:name w:val="Import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CommentTok">
    <w:name w:val="Comment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DocumentationTok">
    <w:name w:val="Documen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OtherTok">
    <w:name w:val="OtherTok"/>
    <w:basedOn w:val="VerbatimChar"/>
    <w:rPr>
      <w:rFonts w:ascii="Consolas" w:hAnsi="Consolas"/>
      <w:color w:val="8F5902"/>
      <w:sz w:val="22"/>
      <w:shd w:val="clear" w:color="auto" w:fill="F8F8F8"/>
    </w:rPr>
  </w:style>
  <w:style w:type="character" w:customStyle="1" w:styleId="FunctionTok">
    <w:name w:val="Function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VariableTok">
    <w:name w:val="Variable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OperatorTok">
    <w:name w:val="OperatorTok"/>
    <w:basedOn w:val="VerbatimChar"/>
    <w:rPr>
      <w:rFonts w:ascii="Consolas" w:hAnsi="Consolas"/>
      <w:b/>
      <w:color w:val="CE5C00"/>
      <w:sz w:val="22"/>
      <w:shd w:val="clear" w:color="auto" w:fill="F8F8F8"/>
    </w:rPr>
  </w:style>
  <w:style w:type="character" w:customStyle="1" w:styleId="BuiltInTok">
    <w:name w:val="BuiltI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ExtensionTok">
    <w:name w:val="Extensio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PreprocessorTok">
    <w:name w:val="Preprocessor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AttributeTok">
    <w:name w:val="AttributeTok"/>
    <w:basedOn w:val="VerbatimChar"/>
    <w:rPr>
      <w:rFonts w:ascii="Consolas" w:hAnsi="Consolas"/>
      <w:color w:val="C4A000"/>
      <w:sz w:val="22"/>
      <w:shd w:val="clear" w:color="auto" w:fill="F8F8F8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lertTok">
    <w:name w:val="AlertTok"/>
    <w:basedOn w:val="VerbatimChar"/>
    <w:rPr>
      <w:rFonts w:ascii="Consolas" w:hAnsi="Consolas"/>
      <w:color w:val="EF2929"/>
      <w:sz w:val="22"/>
      <w:shd w:val="clear" w:color="auto" w:fill="F8F8F8"/>
    </w:rPr>
  </w:style>
  <w:style w:type="character" w:customStyle="1" w:styleId="ErrorTok">
    <w:name w:val="ErrorTok"/>
    <w:basedOn w:val="VerbatimChar"/>
    <w:rPr>
      <w:rFonts w:ascii="Consolas" w:hAnsi="Consolas"/>
      <w:b/>
      <w:color w:val="A40000"/>
      <w:sz w:val="22"/>
      <w:shd w:val="clear" w:color="auto" w:fill="F8F8F8"/>
    </w:rPr>
  </w:style>
  <w:style w:type="character" w:customStyle="1" w:styleId="NormalTok">
    <w:name w:val="NormalTok"/>
    <w:basedOn w:val="VerbatimChar"/>
    <w:rPr>
      <w:rFonts w:ascii="Consolas" w:hAnsi="Consolas"/>
      <w:sz w:val="22"/>
      <w:shd w:val="clear" w:color="auto" w:fill="F8F8F8"/>
    </w:rPr>
  </w:style>
  <w:style w:type="paragraph" w:styleId="Cabealho">
    <w:name w:val="header"/>
    <w:basedOn w:val="Normal"/>
    <w:link w:val="CabealhoChar"/>
    <w:uiPriority w:val="99"/>
    <w:unhideWhenUsed/>
    <w:rsid w:val="0028367E"/>
    <w:pPr>
      <w:tabs>
        <w:tab w:val="center" w:pos="4680"/>
        <w:tab w:val="right" w:pos="9360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28367E"/>
  </w:style>
  <w:style w:type="paragraph" w:styleId="Rodap">
    <w:name w:val="footer"/>
    <w:basedOn w:val="Normal"/>
    <w:link w:val="RodapChar"/>
    <w:uiPriority w:val="99"/>
    <w:unhideWhenUsed/>
    <w:qFormat/>
    <w:rsid w:val="0028367E"/>
    <w:pPr>
      <w:tabs>
        <w:tab w:val="center" w:pos="4680"/>
        <w:tab w:val="right" w:pos="9360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qFormat/>
    <w:rsid w:val="0028367E"/>
  </w:style>
  <w:style w:type="character" w:styleId="Nmerodelinha">
    <w:name w:val="line number"/>
    <w:basedOn w:val="Fontepargpadro"/>
    <w:semiHidden/>
    <w:unhideWhenUsed/>
    <w:rsid w:val="007E1EEA"/>
  </w:style>
  <w:style w:type="paragraph" w:styleId="PargrafodaLista">
    <w:name w:val="List Paragraph"/>
    <w:basedOn w:val="Normal"/>
    <w:uiPriority w:val="34"/>
    <w:qFormat/>
    <w:rsid w:val="00B45EB5"/>
    <w:pPr>
      <w:ind w:left="720"/>
      <w:contextualSpacing/>
    </w:pPr>
  </w:style>
  <w:style w:type="character" w:styleId="Refdecomentrio">
    <w:name w:val="annotation reference"/>
    <w:basedOn w:val="Fontepargpadro"/>
    <w:semiHidden/>
    <w:unhideWhenUsed/>
    <w:rsid w:val="0098658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8658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8658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98658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98658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semiHidden/>
    <w:unhideWhenUsed/>
    <w:rsid w:val="0098658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98658D"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  <w:semiHidden/>
    <w:rsid w:val="007572C2"/>
    <w:rPr>
      <w:color w:val="80808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51359B"/>
  </w:style>
  <w:style w:type="character" w:customStyle="1" w:styleId="MenoPendente1">
    <w:name w:val="Menção Pendente1"/>
    <w:basedOn w:val="Fontepargpadro"/>
    <w:uiPriority w:val="99"/>
    <w:semiHidden/>
    <w:unhideWhenUsed/>
    <w:rsid w:val="00CD6E18"/>
    <w:rPr>
      <w:color w:val="605E5C"/>
      <w:shd w:val="clear" w:color="auto" w:fill="E1DFDD"/>
    </w:rPr>
  </w:style>
  <w:style w:type="character" w:customStyle="1" w:styleId="shorttext">
    <w:name w:val="short_text"/>
    <w:basedOn w:val="Fontepargpadro"/>
    <w:rsid w:val="007869EC"/>
  </w:style>
  <w:style w:type="paragraph" w:customStyle="1" w:styleId="Default">
    <w:name w:val="Default"/>
    <w:rsid w:val="00E83E53"/>
    <w:pPr>
      <w:autoSpaceDE w:val="0"/>
      <w:autoSpaceDN w:val="0"/>
      <w:adjustRightInd w:val="0"/>
      <w:spacing w:after="0"/>
    </w:pPr>
    <w:rPr>
      <w:rFonts w:ascii="Arial" w:eastAsia="Calibri" w:hAnsi="Arial" w:cs="Arial"/>
      <w:color w:val="000000"/>
      <w:lang w:val="pt-BR"/>
    </w:rPr>
  </w:style>
  <w:style w:type="character" w:customStyle="1" w:styleId="Caracteresdenotaderodap">
    <w:name w:val="Caracteres de nota de rodapé"/>
    <w:rsid w:val="0046664D"/>
  </w:style>
  <w:style w:type="character" w:customStyle="1" w:styleId="Refdenotaderodap1">
    <w:name w:val="Ref. de nota de rodapé1"/>
    <w:rsid w:val="0046664D"/>
    <w:rPr>
      <w:vertAlign w:val="superscript"/>
    </w:rPr>
  </w:style>
  <w:style w:type="paragraph" w:styleId="Pr-formataoHTML">
    <w:name w:val="HTML Preformatted"/>
    <w:basedOn w:val="Normal"/>
    <w:link w:val="Pr-formataoHTMLChar"/>
    <w:uiPriority w:val="99"/>
    <w:unhideWhenUsed/>
    <w:rsid w:val="004666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val="pt-BR"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6664D"/>
    <w:rPr>
      <w:rFonts w:ascii="Courier New" w:eastAsia="Times New Roman" w:hAnsi="Courier New" w:cs="Courier New"/>
      <w:sz w:val="20"/>
      <w:szCs w:val="20"/>
      <w:lang w:val="pt-BR" w:eastAsia="pt-BR"/>
    </w:rPr>
  </w:style>
  <w:style w:type="paragraph" w:styleId="SemEspaamento">
    <w:name w:val="No Spacing"/>
    <w:uiPriority w:val="1"/>
    <w:qFormat/>
    <w:rsid w:val="00CD52BA"/>
    <w:pPr>
      <w:spacing w:after="0"/>
    </w:pPr>
    <w:rPr>
      <w:rFonts w:ascii="Calibri" w:eastAsia="Calibri" w:hAnsi="Calibri" w:cs="Times New Roman"/>
      <w:sz w:val="22"/>
      <w:szCs w:val="22"/>
      <w:lang w:val="pt-BR"/>
    </w:rPr>
  </w:style>
  <w:style w:type="paragraph" w:styleId="NormalWeb">
    <w:name w:val="Normal (Web)"/>
    <w:basedOn w:val="Normal"/>
    <w:uiPriority w:val="99"/>
    <w:unhideWhenUsed/>
    <w:rsid w:val="00DA415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t-BR" w:eastAsia="pt-BR"/>
    </w:rPr>
  </w:style>
  <w:style w:type="table" w:styleId="Tabelacomgrade">
    <w:name w:val="Table Grid"/>
    <w:basedOn w:val="Tabelanormal"/>
    <w:rsid w:val="00DA415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A06A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5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2869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93471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7547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91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96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458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97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28193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71758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71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0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70348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760882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76415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99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20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2960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543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64343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15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7608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531202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2323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50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38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2040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9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7852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46742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14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2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25248/REAS.eXX.2021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C861D-4754-4331-8B26-68EF2948F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2227</Words>
  <Characters>12026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2021-01-11T05:35:00Z</dcterms:created>
  <dcterms:modified xsi:type="dcterms:W3CDTF">2021-01-17T13:41:00Z</dcterms:modified>
</cp:coreProperties>
</file>